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9A326" w14:textId="77777777" w:rsidR="0031108A" w:rsidRPr="00B26DBC" w:rsidRDefault="0031108A">
      <w:pPr>
        <w:pStyle w:val="HeaderandFooter"/>
        <w:rPr>
          <w:rFonts w:ascii="TheSansB W5 Plain" w:hAnsi="TheSansB W5 Plain"/>
          <w:lang w:val="fr-FR"/>
        </w:rPr>
      </w:pPr>
    </w:p>
    <w:p w14:paraId="39CED4EE" w14:textId="2795F7D0" w:rsidR="000531B2" w:rsidRPr="00B26DBC" w:rsidRDefault="00F92EC3" w:rsidP="000531B2">
      <w:pPr>
        <w:pStyle w:val="HeaderandFooter"/>
        <w:rPr>
          <w:rFonts w:ascii="TheSansB W5 Plain" w:hAnsi="TheSansB W5 Plain"/>
          <w:lang w:val="fr-FR"/>
        </w:rPr>
      </w:pPr>
      <w:r w:rsidRPr="00B26DBC">
        <w:rPr>
          <w:rFonts w:ascii="TheSansB W5 Plain" w:hAnsi="TheSansB W5 Plain"/>
          <w:lang w:val="fr-FR"/>
        </w:rPr>
        <w:t xml:space="preserve">Wycliffe Suisse est une organisation chrétienne </w:t>
      </w:r>
      <w:r w:rsidR="000531B2" w:rsidRPr="00B26DBC">
        <w:rPr>
          <w:rFonts w:ascii="TheSansB W5 Plain" w:hAnsi="TheSansB W5 Plain"/>
          <w:lang w:val="fr-FR"/>
        </w:rPr>
        <w:t xml:space="preserve">interdénominationelle </w:t>
      </w:r>
      <w:r w:rsidRPr="00B26DBC">
        <w:rPr>
          <w:rFonts w:ascii="TheSansB W5 Plain" w:hAnsi="TheSansB W5 Plain"/>
          <w:lang w:val="fr-FR"/>
        </w:rPr>
        <w:t xml:space="preserve">et fait partie de </w:t>
      </w:r>
      <w:r w:rsidRPr="00B26DBC">
        <w:rPr>
          <w:rFonts w:ascii="TheSansB W5 Plain" w:hAnsi="TheSansB W5 Plain"/>
          <w:i/>
          <w:lang w:val="fr-FR"/>
        </w:rPr>
        <w:t>l'Alliance Wycliffe</w:t>
      </w:r>
      <w:r w:rsidR="000531B2" w:rsidRPr="00B26DBC">
        <w:rPr>
          <w:rFonts w:ascii="TheSansB W5 Plain" w:hAnsi="TheSansB W5 Plain"/>
          <w:i/>
          <w:lang w:val="fr-FR"/>
        </w:rPr>
        <w:t xml:space="preserve"> Mondiale</w:t>
      </w:r>
      <w:r w:rsidRPr="00B26DBC">
        <w:rPr>
          <w:rFonts w:ascii="TheSansB W5 Plain" w:hAnsi="TheSansB W5 Plain"/>
          <w:lang w:val="fr-FR"/>
        </w:rPr>
        <w:t>.</w:t>
      </w:r>
      <w:r w:rsidR="00B26DBC">
        <w:rPr>
          <w:rFonts w:ascii="TheSansB W5 Plain" w:hAnsi="TheSansB W5 Plain"/>
          <w:lang w:val="fr-FR"/>
        </w:rPr>
        <w:t xml:space="preserve"> </w:t>
      </w:r>
      <w:r w:rsidRPr="00B26DBC">
        <w:rPr>
          <w:rFonts w:ascii="TheSansB W5 Plain" w:hAnsi="TheSansB W5 Plain"/>
          <w:lang w:val="fr-FR"/>
        </w:rPr>
        <w:t>Notre vision</w:t>
      </w:r>
      <w:r w:rsidR="000531B2" w:rsidRPr="00B26DBC">
        <w:rPr>
          <w:rFonts w:ascii="TheSansB W5 Plain" w:hAnsi="TheSansB W5 Plain"/>
          <w:lang w:val="fr-FR"/>
        </w:rPr>
        <w:t> : Les personnes de tous les groupes linguistiques ont accès à</w:t>
      </w:r>
      <w:r w:rsidR="000531B2" w:rsidRPr="00B26DBC">
        <w:rPr>
          <w:rFonts w:ascii="TheSansB W5 Plain" w:eastAsia="Times New Roman" w:hAnsi="TheSansB W5 Plain" w:cs="Arial"/>
          <w:b/>
          <w:bCs/>
          <w:lang w:val="fr-FR" w:eastAsia="de-CH"/>
        </w:rPr>
        <w:t xml:space="preserve"> </w:t>
      </w:r>
      <w:r w:rsidR="000531B2" w:rsidRPr="00B26DBC">
        <w:rPr>
          <w:rFonts w:ascii="TheSansB W5 Plain" w:hAnsi="TheSansB W5 Plain"/>
          <w:lang w:val="fr-FR"/>
        </w:rPr>
        <w:t xml:space="preserve">la Bible et à l'éducation dans leur propre langue et trouvent ainsi une espérance vivante. </w:t>
      </w:r>
    </w:p>
    <w:p w14:paraId="4ECB8D52" w14:textId="77777777" w:rsidR="000531B2" w:rsidRPr="00B26DBC" w:rsidRDefault="000531B2" w:rsidP="000531B2">
      <w:pPr>
        <w:outlineLvl w:val="1"/>
        <w:rPr>
          <w:rFonts w:ascii="TheSansB W5 Plain" w:hAnsi="TheSansB W5 Plain"/>
          <w:lang w:val="fr-FR"/>
        </w:rPr>
      </w:pPr>
      <w:r w:rsidRPr="00B26DBC">
        <w:rPr>
          <w:rFonts w:ascii="TheSansB W5 Plain" w:hAnsi="TheSansB W5 Plain"/>
          <w:lang w:val="fr-FR"/>
        </w:rPr>
        <w:t>Vous pouvez en apprendre davantage sur Wycliffe Suisse sur notre page d'accueil fr.wycliffe.ch.</w:t>
      </w:r>
    </w:p>
    <w:p w14:paraId="71F95AFA" w14:textId="77777777" w:rsidR="00855304" w:rsidRPr="00B26DBC" w:rsidRDefault="00855304" w:rsidP="000531B2">
      <w:pPr>
        <w:outlineLvl w:val="1"/>
        <w:rPr>
          <w:rFonts w:ascii="TheSansB W5 Plain" w:hAnsi="TheSansB W5 Plain"/>
          <w:lang w:val="fr-FR"/>
        </w:rPr>
      </w:pPr>
    </w:p>
    <w:p w14:paraId="06242102" w14:textId="77777777" w:rsidR="00855304" w:rsidRPr="00B26DBC" w:rsidRDefault="00855304" w:rsidP="000531B2">
      <w:pPr>
        <w:outlineLvl w:val="1"/>
        <w:rPr>
          <w:rFonts w:ascii="TheSansB W5 Plain" w:hAnsi="TheSansB W5 Plain"/>
          <w:lang w:val="fr-FR"/>
        </w:rPr>
      </w:pPr>
    </w:p>
    <w:p w14:paraId="33130AB1" w14:textId="1F48B20A" w:rsidR="00F92EC3" w:rsidRPr="00B26DBC" w:rsidRDefault="00F92EC3" w:rsidP="00F92EC3">
      <w:pPr>
        <w:pStyle w:val="Kopfzeile"/>
        <w:rPr>
          <w:rFonts w:ascii="TheSansB W5 Plain" w:hAnsi="TheSansB W5 Plain"/>
          <w:lang w:val="fr-FR"/>
        </w:rPr>
      </w:pPr>
      <w:r w:rsidRPr="00B26DBC">
        <w:rPr>
          <w:rFonts w:ascii="TheSansB W5 Plain" w:hAnsi="TheSansB W5 Plain"/>
          <w:lang w:val="fr-FR"/>
        </w:rPr>
        <w:t>Pour le siège de Wycliffe Suisse à Bienne, nous recherchons</w:t>
      </w:r>
      <w:r w:rsidR="00B26DBC">
        <w:rPr>
          <w:rFonts w:ascii="TheSansB W5 Plain" w:hAnsi="TheSansB W5 Plain"/>
          <w:lang w:val="fr-FR"/>
        </w:rPr>
        <w:t xml:space="preserve"> un/une</w:t>
      </w:r>
    </w:p>
    <w:p w14:paraId="7C8DEE48" w14:textId="77777777" w:rsidR="00F92EC3" w:rsidRPr="00B26DBC" w:rsidRDefault="00F92EC3" w:rsidP="00F92EC3">
      <w:pPr>
        <w:pStyle w:val="Kopfzeile"/>
        <w:rPr>
          <w:rFonts w:ascii="TheSansB W5 Plain" w:hAnsi="TheSansB W5 Plain"/>
          <w:lang w:val="fr-FR"/>
        </w:rPr>
      </w:pPr>
    </w:p>
    <w:p w14:paraId="6BFB3305" w14:textId="38C872DD" w:rsidR="00F92EC3" w:rsidRPr="00B26DBC" w:rsidRDefault="00B26DBC" w:rsidP="00F92EC3">
      <w:pPr>
        <w:pStyle w:val="Kopfzeile"/>
        <w:rPr>
          <w:rFonts w:ascii="TheSansB W5 Plain" w:hAnsi="TheSansB W5 Plain"/>
          <w:sz w:val="28"/>
          <w:szCs w:val="28"/>
          <w:lang w:val="fr-FR"/>
        </w:rPr>
      </w:pPr>
      <w:r>
        <w:rPr>
          <w:rFonts w:ascii="TheSansB W5 Plain" w:hAnsi="TheSansB W5 Plain"/>
          <w:b/>
          <w:sz w:val="28"/>
          <w:szCs w:val="28"/>
          <w:lang w:val="fr-FR"/>
        </w:rPr>
        <w:t>Di</w:t>
      </w:r>
      <w:r w:rsidR="00F92EC3" w:rsidRPr="00B26DBC">
        <w:rPr>
          <w:rFonts w:ascii="TheSansB W5 Plain" w:hAnsi="TheSansB W5 Plain"/>
          <w:b/>
          <w:sz w:val="28"/>
          <w:szCs w:val="28"/>
          <w:lang w:val="fr-FR"/>
        </w:rPr>
        <w:t>recteur/directrice de mission</w:t>
      </w:r>
    </w:p>
    <w:p w14:paraId="1EE13231" w14:textId="77777777" w:rsidR="00F92EC3" w:rsidRPr="00B26DBC" w:rsidRDefault="00F92EC3" w:rsidP="00F92EC3">
      <w:pPr>
        <w:spacing w:beforeAutospacing="1"/>
        <w:rPr>
          <w:rFonts w:ascii="TheSansB W5 Plain" w:hAnsi="TheSansB W5 Plain"/>
          <w:lang w:val="fr-FR"/>
        </w:rPr>
      </w:pPr>
      <w:r w:rsidRPr="00B26DBC">
        <w:rPr>
          <w:rFonts w:ascii="TheSansB W5 Plain" w:hAnsi="TheSansB W5 Plain"/>
          <w:lang w:val="fr-FR"/>
        </w:rPr>
        <w:t>Vous êtes disciple de Jésus et avez un cœur pour la mission internationale ? Si c’est le cas, votre passion pourrait alors devenir votre profession.</w:t>
      </w:r>
    </w:p>
    <w:p w14:paraId="404F4084" w14:textId="77777777" w:rsidR="0031108A" w:rsidRPr="00B26DBC" w:rsidRDefault="0031108A">
      <w:pPr>
        <w:outlineLvl w:val="1"/>
        <w:rPr>
          <w:rFonts w:ascii="TheSansB W5 Plain" w:hAnsi="TheSansB W5 Plain"/>
          <w:highlight w:val="yellow"/>
          <w:lang w:val="fr-FR"/>
        </w:rPr>
      </w:pPr>
    </w:p>
    <w:p w14:paraId="3B6AE311" w14:textId="38FEA0B2" w:rsidR="00F92EC3" w:rsidRPr="00B26DBC" w:rsidRDefault="00FD5B5A" w:rsidP="00F92EC3">
      <w:pPr>
        <w:rPr>
          <w:rFonts w:ascii="TheSansB W5 Plain" w:eastAsia="Times New Roman" w:hAnsi="TheSansB W5 Plain" w:cs="Arial"/>
          <w:b/>
          <w:bCs/>
          <w:lang w:val="fr-FR" w:eastAsia="de-CH"/>
        </w:rPr>
      </w:pPr>
      <w:r w:rsidRPr="00B26DBC">
        <w:rPr>
          <w:rFonts w:ascii="TheSansB W5 Plain" w:eastAsia="Times New Roman" w:hAnsi="TheSansB W5 Plain" w:cs="Arial"/>
          <w:b/>
          <w:bCs/>
          <w:lang w:val="fr-FR" w:eastAsia="de-CH"/>
        </w:rPr>
        <w:t>Vous avez à cœur notre mission et vous êtes e</w:t>
      </w:r>
      <w:r w:rsidR="00F92EC3" w:rsidRPr="00B26DBC">
        <w:rPr>
          <w:rFonts w:ascii="TheSansB W5 Plain" w:eastAsia="Times New Roman" w:hAnsi="TheSansB W5 Plain" w:cs="Arial"/>
          <w:b/>
          <w:bCs/>
          <w:lang w:val="fr-FR" w:eastAsia="de-CH"/>
        </w:rPr>
        <w:t>n tant que messager du Christ</w:t>
      </w:r>
      <w:r w:rsidR="00F03E8D" w:rsidRPr="00B26DBC">
        <w:rPr>
          <w:rFonts w:ascii="TheSansB W5 Plain" w:eastAsia="Times New Roman" w:hAnsi="TheSansB W5 Plain" w:cs="Arial"/>
          <w:b/>
          <w:bCs/>
          <w:lang w:val="fr-FR" w:eastAsia="de-CH"/>
        </w:rPr>
        <w:t> :</w:t>
      </w:r>
    </w:p>
    <w:p w14:paraId="0E95D839" w14:textId="77777777" w:rsidR="00FD5B5A" w:rsidRPr="00B26DBC" w:rsidRDefault="00FD5B5A" w:rsidP="00F92EC3">
      <w:pPr>
        <w:rPr>
          <w:rFonts w:ascii="TheSansB W5 Plain" w:eastAsia="Times New Roman" w:hAnsi="TheSansB W5 Plain" w:cs="Arial"/>
          <w:bCs/>
          <w:highlight w:val="yellow"/>
          <w:lang w:val="fr-FR" w:eastAsia="de-CH"/>
        </w:rPr>
      </w:pPr>
    </w:p>
    <w:p w14:paraId="2594BC67" w14:textId="77777777" w:rsidR="00F92EC3" w:rsidRPr="00B26DBC" w:rsidRDefault="00F92EC3" w:rsidP="00FD5B5A">
      <w:pPr>
        <w:numPr>
          <w:ilvl w:val="0"/>
          <w:numId w:val="9"/>
        </w:numPr>
        <w:suppressAutoHyphens w:val="0"/>
        <w:ind w:left="714" w:hanging="357"/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Enthousiaste de la Bible et de la mission interculturelle ;</w:t>
      </w:r>
    </w:p>
    <w:p w14:paraId="560C9003" w14:textId="77777777" w:rsidR="00F92EC3" w:rsidRPr="00B26DBC" w:rsidRDefault="00F92EC3" w:rsidP="00F92EC3">
      <w:pPr>
        <w:numPr>
          <w:ilvl w:val="0"/>
          <w:numId w:val="9"/>
        </w:numPr>
        <w:suppressAutoHyphens w:val="0"/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 xml:space="preserve">Intégré </w:t>
      </w:r>
      <w:r w:rsidR="0059351A" w:rsidRPr="00B26DBC">
        <w:rPr>
          <w:rFonts w:ascii="TheSansB W5 Plain" w:eastAsia="Times New Roman" w:hAnsi="TheSansB W5 Plain" w:cs="Arial"/>
          <w:lang w:val="fr-FR" w:eastAsia="de-CH"/>
        </w:rPr>
        <w:t>avec un bon réseau relationnel</w:t>
      </w:r>
      <w:r w:rsidRPr="00B26DBC">
        <w:rPr>
          <w:rFonts w:ascii="TheSansB W5 Plain" w:eastAsia="Times New Roman" w:hAnsi="TheSansB W5 Plain" w:cs="Arial"/>
          <w:lang w:val="fr-FR" w:eastAsia="de-CH"/>
        </w:rPr>
        <w:t xml:space="preserve"> dans une Église chrétienne local</w:t>
      </w:r>
      <w:bookmarkStart w:id="0" w:name="_GoBack"/>
      <w:bookmarkEnd w:id="0"/>
      <w:r w:rsidRPr="00B26DBC">
        <w:rPr>
          <w:rFonts w:ascii="TheSansB W5 Plain" w:eastAsia="Times New Roman" w:hAnsi="TheSansB W5 Plain" w:cs="Arial"/>
          <w:lang w:val="fr-FR" w:eastAsia="de-CH"/>
        </w:rPr>
        <w:t>e ;</w:t>
      </w:r>
    </w:p>
    <w:p w14:paraId="3AFD9FB4" w14:textId="1B643098" w:rsidR="00F92EC3" w:rsidRPr="00B26DBC" w:rsidRDefault="00F92EC3" w:rsidP="00F92EC3">
      <w:pPr>
        <w:numPr>
          <w:ilvl w:val="0"/>
          <w:numId w:val="9"/>
        </w:numPr>
        <w:suppressAutoHyphens w:val="0"/>
        <w:spacing w:afterAutospacing="1"/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Fermement ancré dans la foi même dans les défis.</w:t>
      </w:r>
    </w:p>
    <w:p w14:paraId="2EE48359" w14:textId="77777777" w:rsidR="002F07B1" w:rsidRPr="00B26DBC" w:rsidRDefault="002F07B1" w:rsidP="002F07B1">
      <w:pPr>
        <w:rPr>
          <w:rFonts w:ascii="TheSansB W5 Plain" w:eastAsia="Times New Roman" w:hAnsi="TheSansB W5 Plain" w:cs="Arial"/>
          <w:b/>
          <w:lang w:val="de-DE" w:eastAsia="de-CH"/>
        </w:rPr>
      </w:pPr>
      <w:r w:rsidRPr="00B26DBC">
        <w:rPr>
          <w:rFonts w:ascii="TheSansB W5 Plain" w:eastAsia="Times New Roman" w:hAnsi="TheSansB W5 Plain" w:cs="Arial"/>
          <w:b/>
          <w:lang w:val="de-DE" w:eastAsia="de-CH"/>
        </w:rPr>
        <w:t>Nous vous proposons :</w:t>
      </w:r>
    </w:p>
    <w:p w14:paraId="0F8FC7B3" w14:textId="77777777" w:rsidR="002F07B1" w:rsidRPr="00B26DBC" w:rsidRDefault="002F07B1" w:rsidP="002F07B1">
      <w:pPr>
        <w:rPr>
          <w:rFonts w:ascii="TheSansB W5 Plain" w:eastAsia="Times New Roman" w:hAnsi="TheSansB W5 Plain" w:cs="Arial"/>
          <w:lang w:val="de-DE" w:eastAsia="de-CH"/>
        </w:rPr>
      </w:pPr>
    </w:p>
    <w:p w14:paraId="19ECD3C1" w14:textId="6937DE77" w:rsidR="002F07B1" w:rsidRPr="00B26DBC" w:rsidRDefault="002F07B1" w:rsidP="002F07B1">
      <w:pPr>
        <w:pStyle w:val="Listenabsatz"/>
        <w:numPr>
          <w:ilvl w:val="0"/>
          <w:numId w:val="11"/>
        </w:numPr>
        <w:suppressAutoHyphens w:val="0"/>
        <w:ind w:left="714" w:hanging="357"/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Une activité de responsable variée avec une portée sur le plan international</w:t>
      </w:r>
      <w:r w:rsidR="00FB39F4" w:rsidRPr="00B26DBC">
        <w:rPr>
          <w:rFonts w:ascii="TheSansB W5 Plain" w:eastAsia="Times New Roman" w:hAnsi="TheSansB W5 Plain" w:cs="Arial"/>
          <w:lang w:val="fr-FR" w:eastAsia="de-CH"/>
        </w:rPr>
        <w:t> ;</w:t>
      </w:r>
    </w:p>
    <w:p w14:paraId="2D844FA8" w14:textId="047EBC59" w:rsidR="002F07B1" w:rsidRPr="00B26DBC" w:rsidRDefault="002F07B1" w:rsidP="002F07B1">
      <w:pPr>
        <w:pStyle w:val="Listenabsatz"/>
        <w:numPr>
          <w:ilvl w:val="0"/>
          <w:numId w:val="11"/>
        </w:numPr>
        <w:suppressAutoHyphens w:val="0"/>
        <w:ind w:left="714" w:hanging="357"/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Une atmosphère de travail collégiale et une équipe motivée et engagée</w:t>
      </w:r>
      <w:r w:rsidR="00FB39F4" w:rsidRPr="00B26DBC">
        <w:rPr>
          <w:rFonts w:ascii="TheSansB W5 Plain" w:eastAsia="Times New Roman" w:hAnsi="TheSansB W5 Plain" w:cs="Arial"/>
          <w:lang w:val="fr-FR" w:eastAsia="de-CH"/>
        </w:rPr>
        <w:t> ;</w:t>
      </w:r>
    </w:p>
    <w:p w14:paraId="47F0B0E1" w14:textId="2D83F507" w:rsidR="002F07B1" w:rsidRPr="00B26DBC" w:rsidRDefault="002F07B1" w:rsidP="002F07B1">
      <w:pPr>
        <w:pStyle w:val="Listenabsatz"/>
        <w:numPr>
          <w:ilvl w:val="0"/>
          <w:numId w:val="11"/>
        </w:numPr>
        <w:suppressAutoHyphens w:val="0"/>
        <w:ind w:left="714" w:hanging="357"/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Une perspective d'emploi à long terme</w:t>
      </w:r>
      <w:r w:rsidR="00FB39F4" w:rsidRPr="00B26DBC">
        <w:rPr>
          <w:rFonts w:ascii="TheSansB W5 Plain" w:eastAsia="Times New Roman" w:hAnsi="TheSansB W5 Plain" w:cs="Arial"/>
          <w:lang w:val="fr-FR" w:eastAsia="de-CH"/>
        </w:rPr>
        <w:t> ;</w:t>
      </w:r>
    </w:p>
    <w:p w14:paraId="77BE8133" w14:textId="591F27D0" w:rsidR="002F07B1" w:rsidRPr="00B26DBC" w:rsidRDefault="002F07B1" w:rsidP="002F07B1">
      <w:pPr>
        <w:pStyle w:val="Listenabsatz"/>
        <w:numPr>
          <w:ilvl w:val="0"/>
          <w:numId w:val="10"/>
        </w:numPr>
        <w:suppressAutoHyphens w:val="0"/>
        <w:rPr>
          <w:rFonts w:ascii="TheSansB W5 Plain" w:hAnsi="TheSansB W5 Plain"/>
          <w:lang w:val="fr-FR" w:eastAsia="de-CH"/>
        </w:rPr>
      </w:pPr>
      <w:r w:rsidRPr="00B26DBC">
        <w:rPr>
          <w:rFonts w:ascii="TheSansB W5 Plain" w:hAnsi="TheSansB W5 Plain"/>
          <w:lang w:val="fr-FR" w:eastAsia="de-CH"/>
        </w:rPr>
        <w:t xml:space="preserve">Un salaire fixe qui se compose autant que possible </w:t>
      </w:r>
      <w:r w:rsidR="00D21AA4" w:rsidRPr="00B26DBC">
        <w:rPr>
          <w:rFonts w:ascii="TheSansB W5 Plain" w:hAnsi="TheSansB W5 Plain"/>
          <w:lang w:val="fr-FR" w:eastAsia="de-CH"/>
        </w:rPr>
        <w:t>de</w:t>
      </w:r>
      <w:r w:rsidRPr="00B26DBC">
        <w:rPr>
          <w:rFonts w:ascii="TheSansB W5 Plain" w:hAnsi="TheSansB W5 Plain"/>
          <w:lang w:val="fr-FR" w:eastAsia="de-CH"/>
        </w:rPr>
        <w:t xml:space="preserve"> dons de votre cercle d‘amis</w:t>
      </w:r>
      <w:r w:rsidR="00FB39F4" w:rsidRPr="00B26DBC">
        <w:rPr>
          <w:rFonts w:ascii="TheSansB W5 Plain" w:hAnsi="TheSansB W5 Plain"/>
          <w:lang w:val="fr-FR" w:eastAsia="de-CH"/>
        </w:rPr>
        <w:t>.</w:t>
      </w:r>
    </w:p>
    <w:p w14:paraId="626F7D15" w14:textId="77777777" w:rsidR="002F07B1" w:rsidRPr="00B26DBC" w:rsidRDefault="002F07B1">
      <w:pPr>
        <w:outlineLvl w:val="1"/>
        <w:rPr>
          <w:rFonts w:ascii="TheSansB W5 Plain" w:hAnsi="TheSansB W5 Plain"/>
          <w:highlight w:val="yellow"/>
          <w:lang w:val="fr-FR"/>
        </w:rPr>
      </w:pPr>
    </w:p>
    <w:p w14:paraId="6A1E7CB2" w14:textId="77777777" w:rsidR="00FC0EBC" w:rsidRPr="00B26DBC" w:rsidRDefault="00FC0EBC" w:rsidP="005657F5">
      <w:pPr>
        <w:outlineLvl w:val="1"/>
        <w:rPr>
          <w:rFonts w:ascii="TheSansB W5 Plain" w:eastAsia="Times New Roman" w:hAnsi="TheSansB W5 Plain" w:cs="Arial"/>
          <w:b/>
          <w:bCs/>
          <w:lang w:val="de-DE" w:eastAsia="de-CH"/>
        </w:rPr>
      </w:pPr>
      <w:r w:rsidRPr="00B26DBC">
        <w:rPr>
          <w:rFonts w:ascii="TheSansB W5 Plain" w:eastAsia="Times New Roman" w:hAnsi="TheSansB W5 Plain" w:cs="Arial"/>
          <w:b/>
          <w:bCs/>
          <w:lang w:val="de-DE" w:eastAsia="de-CH"/>
        </w:rPr>
        <w:t>Vous disposez de :</w:t>
      </w:r>
    </w:p>
    <w:p w14:paraId="2EA2B259" w14:textId="77777777" w:rsidR="005657F5" w:rsidRPr="00B26DBC" w:rsidRDefault="005657F5" w:rsidP="005657F5">
      <w:pPr>
        <w:outlineLvl w:val="1"/>
        <w:rPr>
          <w:rFonts w:ascii="TheSansB W5 Plain" w:eastAsia="Times New Roman" w:hAnsi="TheSansB W5 Plain" w:cs="Arial"/>
          <w:bCs/>
          <w:lang w:val="de-DE" w:eastAsia="de-CH"/>
        </w:rPr>
      </w:pPr>
    </w:p>
    <w:p w14:paraId="32A0D993" w14:textId="77777777" w:rsidR="00FC0EBC" w:rsidRPr="00B26DBC" w:rsidRDefault="00FC0EBC" w:rsidP="005657F5">
      <w:pPr>
        <w:numPr>
          <w:ilvl w:val="0"/>
          <w:numId w:val="9"/>
        </w:numPr>
        <w:suppressAutoHyphens w:val="0"/>
        <w:ind w:left="714" w:hanging="357"/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Expérience en tant que directeur</w:t>
      </w:r>
      <w:r w:rsidR="005657F5" w:rsidRPr="00B26DBC">
        <w:rPr>
          <w:rFonts w:ascii="TheSansB W5 Plain" w:eastAsia="Times New Roman" w:hAnsi="TheSansB W5 Plain" w:cs="Arial"/>
          <w:lang w:val="fr-FR" w:eastAsia="de-CH"/>
        </w:rPr>
        <w:t>/directrice,</w:t>
      </w:r>
      <w:r w:rsidRPr="00B26DBC">
        <w:rPr>
          <w:rFonts w:ascii="TheSansB W5 Plain" w:eastAsia="Times New Roman" w:hAnsi="TheSansB W5 Plain" w:cs="Arial"/>
          <w:lang w:val="fr-FR" w:eastAsia="de-CH"/>
        </w:rPr>
        <w:t xml:space="preserve"> responsable dans un autre domaine</w:t>
      </w:r>
      <w:r w:rsidR="005657F5" w:rsidRPr="00B26DBC">
        <w:rPr>
          <w:rFonts w:ascii="TheSansB W5 Plain" w:eastAsia="Times New Roman" w:hAnsi="TheSansB W5 Plain" w:cs="Arial"/>
          <w:lang w:val="fr-FR" w:eastAsia="de-CH"/>
        </w:rPr>
        <w:t xml:space="preserve"> ou gestion des ressources humaines</w:t>
      </w:r>
      <w:r w:rsidRPr="00B26DBC">
        <w:rPr>
          <w:rFonts w:ascii="TheSansB W5 Plain" w:eastAsia="Times New Roman" w:hAnsi="TheSansB W5 Plain" w:cs="Arial"/>
          <w:lang w:val="fr-FR" w:eastAsia="de-CH"/>
        </w:rPr>
        <w:t> ;</w:t>
      </w:r>
    </w:p>
    <w:p w14:paraId="5FC79CB0" w14:textId="77777777" w:rsidR="00FC0EBC" w:rsidRPr="00B26DBC" w:rsidRDefault="00FC0EBC" w:rsidP="00FC0EBC">
      <w:pPr>
        <w:numPr>
          <w:ilvl w:val="0"/>
          <w:numId w:val="9"/>
        </w:numPr>
        <w:suppressAutoHyphens w:val="0"/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 xml:space="preserve">Excellentes aptitudes en matière d'organisation et de </w:t>
      </w:r>
      <w:r w:rsidR="005657F5" w:rsidRPr="00B26DBC">
        <w:rPr>
          <w:rFonts w:ascii="TheSansB W5 Plain" w:eastAsia="Times New Roman" w:hAnsi="TheSansB W5 Plain" w:cs="Arial"/>
          <w:lang w:val="fr-FR" w:eastAsia="de-CH"/>
        </w:rPr>
        <w:t>communication</w:t>
      </w:r>
      <w:r w:rsidRPr="00B26DBC">
        <w:rPr>
          <w:rFonts w:ascii="TheSansB W5 Plain" w:eastAsia="Times New Roman" w:hAnsi="TheSansB W5 Plain" w:cs="Arial"/>
          <w:lang w:val="fr-FR" w:eastAsia="de-CH"/>
        </w:rPr>
        <w:t> ;</w:t>
      </w:r>
    </w:p>
    <w:p w14:paraId="07D3064D" w14:textId="77777777" w:rsidR="00FC0EBC" w:rsidRPr="00B26DBC" w:rsidRDefault="00FC0EBC" w:rsidP="00FC0EBC">
      <w:pPr>
        <w:numPr>
          <w:ilvl w:val="0"/>
          <w:numId w:val="9"/>
        </w:numPr>
        <w:suppressAutoHyphens w:val="0"/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Excellentes compétences interpersonnelles</w:t>
      </w:r>
      <w:r w:rsidR="005657F5" w:rsidRPr="00B26DBC">
        <w:rPr>
          <w:rFonts w:ascii="TheSansB W5 Plain" w:eastAsia="Times New Roman" w:hAnsi="TheSansB W5 Plain" w:cs="Arial"/>
          <w:lang w:val="fr-FR" w:eastAsia="de-CH"/>
        </w:rPr>
        <w:t xml:space="preserve"> et bon esprit d’équipe</w:t>
      </w:r>
      <w:r w:rsidRPr="00B26DBC">
        <w:rPr>
          <w:rFonts w:ascii="TheSansB W5 Plain" w:eastAsia="Times New Roman" w:hAnsi="TheSansB W5 Plain" w:cs="Arial"/>
          <w:lang w:val="fr-FR" w:eastAsia="de-CH"/>
        </w:rPr>
        <w:t> ;</w:t>
      </w:r>
    </w:p>
    <w:p w14:paraId="45A55CD6" w14:textId="77777777" w:rsidR="005657F5" w:rsidRPr="00B26DBC" w:rsidRDefault="00FC0EBC" w:rsidP="005657F5">
      <w:pPr>
        <w:numPr>
          <w:ilvl w:val="0"/>
          <w:numId w:val="9"/>
        </w:numPr>
        <w:suppressAutoHyphens w:val="0"/>
        <w:ind w:left="714" w:hanging="357"/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Indépendance</w:t>
      </w:r>
      <w:r w:rsidR="005657F5" w:rsidRPr="00B26DBC">
        <w:rPr>
          <w:rFonts w:ascii="TheSansB W5 Plain" w:eastAsia="Times New Roman" w:hAnsi="TheSansB W5 Plain" w:cs="Arial"/>
          <w:lang w:val="fr-FR" w:eastAsia="de-CH"/>
        </w:rPr>
        <w:t>,</w:t>
      </w:r>
      <w:r w:rsidRPr="00B26DBC">
        <w:rPr>
          <w:rFonts w:ascii="TheSansB W5 Plain" w:eastAsia="Times New Roman" w:hAnsi="TheSansB W5 Plain" w:cs="Arial"/>
          <w:lang w:val="fr-FR" w:eastAsia="de-CH"/>
        </w:rPr>
        <w:t xml:space="preserve"> initiative personnelle</w:t>
      </w:r>
      <w:r w:rsidR="005657F5" w:rsidRPr="00B26DBC">
        <w:rPr>
          <w:rFonts w:ascii="TheSansB W5 Plain" w:eastAsia="Times New Roman" w:hAnsi="TheSansB W5 Plain" w:cs="Arial"/>
          <w:lang w:val="fr-FR" w:eastAsia="de-CH"/>
        </w:rPr>
        <w:t xml:space="preserve"> et volonté d'apprendre ;</w:t>
      </w:r>
    </w:p>
    <w:p w14:paraId="73E765AA" w14:textId="195417BE" w:rsidR="005657F5" w:rsidRPr="00B26DBC" w:rsidRDefault="005657F5" w:rsidP="005657F5">
      <w:pPr>
        <w:numPr>
          <w:ilvl w:val="0"/>
          <w:numId w:val="9"/>
        </w:numPr>
        <w:suppressAutoHyphens w:val="0"/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Excellente connaissance de l'allemand ou du français et bonne connaissance de l'autre langue et de l'anglais</w:t>
      </w:r>
      <w:r w:rsidR="00215EE1" w:rsidRPr="00B26DBC">
        <w:rPr>
          <w:rFonts w:ascii="TheSansB W5 Plain" w:eastAsia="Times New Roman" w:hAnsi="TheSansB W5 Plain" w:cs="Arial"/>
          <w:lang w:val="fr-FR" w:eastAsia="de-CH"/>
        </w:rPr>
        <w:t>.</w:t>
      </w:r>
    </w:p>
    <w:p w14:paraId="0F34287E" w14:textId="77777777" w:rsidR="005657F5" w:rsidRPr="00B26DBC" w:rsidRDefault="005657F5" w:rsidP="005657F5">
      <w:pPr>
        <w:outlineLvl w:val="1"/>
        <w:rPr>
          <w:rFonts w:ascii="TheSansB W5 Plain" w:hAnsi="TheSansB W5 Plain"/>
          <w:highlight w:val="yellow"/>
          <w:lang w:val="fr-FR"/>
        </w:rPr>
      </w:pPr>
    </w:p>
    <w:p w14:paraId="5F021574" w14:textId="77777777" w:rsidR="005657F5" w:rsidRPr="00B26DBC" w:rsidRDefault="005657F5" w:rsidP="005657F5">
      <w:pPr>
        <w:rPr>
          <w:rFonts w:ascii="TheSansB W5 Plain" w:eastAsia="Times New Roman" w:hAnsi="TheSansB W5 Plain" w:cs="Arial"/>
          <w:b/>
          <w:lang w:val="fr-FR" w:eastAsia="de-CH"/>
        </w:rPr>
      </w:pPr>
      <w:r w:rsidRPr="00B26DBC">
        <w:rPr>
          <w:rFonts w:ascii="TheSansB W5 Plain" w:eastAsia="Times New Roman" w:hAnsi="TheSansB W5 Plain" w:cs="Arial"/>
          <w:b/>
          <w:lang w:val="fr-FR" w:eastAsia="de-CH"/>
        </w:rPr>
        <w:t>Avons-nous éveillé votre intérêt ?</w:t>
      </w:r>
    </w:p>
    <w:p w14:paraId="6DFDFF5F" w14:textId="77777777" w:rsidR="000531B2" w:rsidRPr="00B26DBC" w:rsidRDefault="000531B2" w:rsidP="005657F5">
      <w:pPr>
        <w:rPr>
          <w:rFonts w:ascii="TheSansB W5 Plain" w:eastAsia="Times New Roman" w:hAnsi="TheSansB W5 Plain" w:cs="Arial"/>
          <w:lang w:val="fr-FR" w:eastAsia="de-CH"/>
        </w:rPr>
      </w:pPr>
    </w:p>
    <w:p w14:paraId="443ABF7F" w14:textId="77777777" w:rsidR="005657F5" w:rsidRPr="00B26DBC" w:rsidRDefault="005657F5" w:rsidP="000531B2">
      <w:pPr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 xml:space="preserve">Nous nous réjouissons de recevoir votre candidature à l'adresse </w:t>
      </w:r>
      <w:r w:rsidR="000531B2" w:rsidRPr="00B26DBC">
        <w:rPr>
          <w:rFonts w:ascii="TheSansB W5 Plain" w:eastAsia="Times New Roman" w:hAnsi="TheSansB W5 Plain" w:cs="Arial"/>
          <w:lang w:val="fr-FR" w:eastAsia="de-CH"/>
        </w:rPr>
        <w:t>thomas_weber@wycliffe.ch</w:t>
      </w:r>
    </w:p>
    <w:p w14:paraId="1CD138D7" w14:textId="4A1F8972" w:rsidR="005657F5" w:rsidRPr="00B26DBC" w:rsidRDefault="005657F5" w:rsidP="000531B2">
      <w:pPr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Date limite de candidature : 31 janvier 2021</w:t>
      </w:r>
    </w:p>
    <w:p w14:paraId="217E5172" w14:textId="77777777" w:rsidR="005657F5" w:rsidRPr="00B26DBC" w:rsidRDefault="005657F5" w:rsidP="000531B2">
      <w:pPr>
        <w:spacing w:beforeAutospacing="1"/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CH" w:eastAsia="de-CH"/>
        </w:rPr>
        <w:t>Entrée</w:t>
      </w:r>
      <w:r w:rsidRPr="00B26DBC">
        <w:rPr>
          <w:rFonts w:ascii="TheSansB W5 Plain" w:eastAsia="Times New Roman" w:hAnsi="TheSansB W5 Plain" w:cs="Arial"/>
          <w:lang w:val="fr-FR" w:eastAsia="de-CH"/>
        </w:rPr>
        <w:t xml:space="preserve"> en fonction : 1</w:t>
      </w:r>
      <w:r w:rsidRPr="00B26DBC">
        <w:rPr>
          <w:rFonts w:ascii="TheSansB W5 Plain" w:eastAsia="Times New Roman" w:hAnsi="TheSansB W5 Plain" w:cs="Arial"/>
          <w:vertAlign w:val="superscript"/>
          <w:lang w:val="fr-FR" w:eastAsia="de-CH"/>
        </w:rPr>
        <w:t>er</w:t>
      </w:r>
      <w:r w:rsidRPr="00B26DBC">
        <w:rPr>
          <w:rFonts w:ascii="TheSansB W5 Plain" w:eastAsia="Times New Roman" w:hAnsi="TheSansB W5 Plain" w:cs="Arial"/>
          <w:lang w:val="fr-FR" w:eastAsia="de-CH"/>
        </w:rPr>
        <w:t xml:space="preserve"> juillet 2021 ou selon accord</w:t>
      </w:r>
    </w:p>
    <w:p w14:paraId="060744E1" w14:textId="77777777" w:rsidR="001C5FAA" w:rsidRPr="00B26DBC" w:rsidRDefault="001C5FAA" w:rsidP="001C5FAA">
      <w:pPr>
        <w:spacing w:line="1080" w:lineRule="atLeast"/>
        <w:outlineLvl w:val="1"/>
        <w:rPr>
          <w:rFonts w:ascii="TheSansB W5 Plain" w:eastAsia="Times New Roman" w:hAnsi="TheSansB W5 Plain" w:cs="Arial"/>
          <w:b/>
          <w:bCs/>
          <w:lang w:val="fr-CH" w:eastAsia="de-CH"/>
        </w:rPr>
      </w:pPr>
      <w:r w:rsidRPr="00B26DBC">
        <w:rPr>
          <w:rFonts w:ascii="TheSansB W5 Plain" w:hAnsi="TheSansB W5 Plain"/>
          <w:lang w:val="fr-CH"/>
        </w:rPr>
        <w:br w:type="page"/>
      </w:r>
    </w:p>
    <w:p w14:paraId="5FEA23A2" w14:textId="77777777" w:rsidR="00253335" w:rsidRPr="00B26DBC" w:rsidRDefault="00253335" w:rsidP="00253335">
      <w:pPr>
        <w:spacing w:beforeAutospacing="1"/>
        <w:rPr>
          <w:rFonts w:ascii="TheSansB W5 Plain" w:hAnsi="TheSansB W5 Plain"/>
          <w:b/>
          <w:u w:val="single"/>
          <w:lang w:val="fr-FR"/>
        </w:rPr>
      </w:pPr>
      <w:r w:rsidRPr="00B26DBC">
        <w:rPr>
          <w:rFonts w:ascii="TheSansB W5 Plain" w:hAnsi="TheSansB W5 Plain"/>
          <w:b/>
          <w:u w:val="single"/>
          <w:lang w:val="fr-FR"/>
        </w:rPr>
        <w:lastRenderedPageBreak/>
        <w:t xml:space="preserve">LISTE </w:t>
      </w:r>
      <w:r w:rsidR="00BF49F7" w:rsidRPr="00B26DBC">
        <w:rPr>
          <w:rFonts w:ascii="TheSansB W5 Plain" w:hAnsi="TheSansB W5 Plain"/>
          <w:b/>
          <w:u w:val="single"/>
          <w:lang w:val="fr-FR"/>
        </w:rPr>
        <w:t xml:space="preserve">POUR LA PERSONNE QUI FAIT LES </w:t>
      </w:r>
      <w:r w:rsidRPr="00B26DBC">
        <w:rPr>
          <w:rFonts w:ascii="TheSansB W5 Plain" w:hAnsi="TheSansB W5 Plain"/>
          <w:b/>
          <w:u w:val="single"/>
          <w:lang w:val="fr-FR"/>
        </w:rPr>
        <w:t>ENTRETIEN</w:t>
      </w:r>
      <w:r w:rsidR="003353E5" w:rsidRPr="00B26DBC">
        <w:rPr>
          <w:rFonts w:ascii="TheSansB W5 Plain" w:hAnsi="TheSansB W5 Plain"/>
          <w:b/>
          <w:u w:val="single"/>
          <w:lang w:val="fr-FR"/>
        </w:rPr>
        <w:t>S</w:t>
      </w:r>
    </w:p>
    <w:p w14:paraId="3465EB06" w14:textId="77777777" w:rsidR="0031108A" w:rsidRPr="00B26DBC" w:rsidRDefault="0031108A">
      <w:pPr>
        <w:outlineLvl w:val="1"/>
        <w:rPr>
          <w:rFonts w:ascii="TheSansB W5 Plain" w:hAnsi="TheSansB W5 Plain"/>
          <w:highlight w:val="yellow"/>
          <w:lang w:val="fr-FR"/>
        </w:rPr>
      </w:pPr>
    </w:p>
    <w:p w14:paraId="44F6119B" w14:textId="77777777" w:rsidR="0031108A" w:rsidRPr="00B26DBC" w:rsidRDefault="0031108A">
      <w:pPr>
        <w:outlineLvl w:val="1"/>
        <w:rPr>
          <w:rFonts w:ascii="TheSansB W5 Plain" w:hAnsi="TheSansB W5 Plain"/>
          <w:highlight w:val="yellow"/>
          <w:lang w:val="fr-FR"/>
        </w:rPr>
      </w:pPr>
    </w:p>
    <w:p w14:paraId="2F0E4BA4" w14:textId="77777777" w:rsidR="0031108A" w:rsidRPr="00B26DBC" w:rsidRDefault="0031108A">
      <w:pPr>
        <w:outlineLvl w:val="1"/>
        <w:rPr>
          <w:rFonts w:ascii="TheSansB W5 Plain" w:hAnsi="TheSansB W5 Plain"/>
          <w:highlight w:val="yellow"/>
          <w:lang w:val="fr-FR"/>
        </w:rPr>
      </w:pPr>
    </w:p>
    <w:p w14:paraId="52788E5F" w14:textId="77777777" w:rsidR="000D6D2A" w:rsidRPr="00B26DBC" w:rsidRDefault="000D6D2A" w:rsidP="003353E5">
      <w:pPr>
        <w:outlineLvl w:val="1"/>
        <w:rPr>
          <w:rFonts w:ascii="TheSansB W5 Plain" w:eastAsia="Times New Roman" w:hAnsi="TheSansB W5 Plain" w:cs="Arial"/>
          <w:b/>
          <w:bCs/>
          <w:lang w:val="de-DE" w:eastAsia="de-CH"/>
        </w:rPr>
      </w:pPr>
      <w:r w:rsidRPr="00B26DBC">
        <w:rPr>
          <w:rFonts w:ascii="TheSansB W5 Plain" w:eastAsia="Times New Roman" w:hAnsi="TheSansB W5 Plain" w:cs="Arial"/>
          <w:b/>
          <w:bCs/>
          <w:lang w:val="de-DE" w:eastAsia="de-CH"/>
        </w:rPr>
        <w:t>Vos tâches comprennent notamment :</w:t>
      </w:r>
    </w:p>
    <w:p w14:paraId="75FAAA66" w14:textId="2FEC4DCB" w:rsidR="000D6D2A" w:rsidRPr="00B26DBC" w:rsidRDefault="000D6D2A" w:rsidP="000D6D2A">
      <w:pPr>
        <w:pStyle w:val="Listenabsatz"/>
        <w:numPr>
          <w:ilvl w:val="0"/>
          <w:numId w:val="16"/>
        </w:numPr>
        <w:suppressAutoHyphens w:val="0"/>
        <w:spacing w:beforeAutospacing="1" w:afterAutospacing="1"/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Diriger l’équipe au bureau de Wycliffe à Bienne-</w:t>
      </w:r>
      <w:r w:rsidR="00D21AA4" w:rsidRPr="00B26DBC">
        <w:rPr>
          <w:rFonts w:ascii="TheSansB W5 Plain" w:eastAsia="Times New Roman" w:hAnsi="TheSansB W5 Plain" w:cs="Arial"/>
          <w:lang w:val="fr-FR" w:eastAsia="de-CH"/>
        </w:rPr>
        <w:t>Mâche</w:t>
      </w:r>
      <w:r w:rsidR="00215EE1" w:rsidRPr="00B26DBC">
        <w:rPr>
          <w:rFonts w:ascii="TheSansB W5 Plain" w:eastAsia="Times New Roman" w:hAnsi="TheSansB W5 Plain" w:cs="Arial"/>
          <w:lang w:val="fr-FR" w:eastAsia="de-CH"/>
        </w:rPr>
        <w:t> ;</w:t>
      </w:r>
    </w:p>
    <w:p w14:paraId="2C680DBB" w14:textId="77777777" w:rsidR="000D6D2A" w:rsidRPr="00B26DBC" w:rsidRDefault="000D6D2A" w:rsidP="000D6D2A">
      <w:pPr>
        <w:numPr>
          <w:ilvl w:val="0"/>
          <w:numId w:val="16"/>
        </w:numPr>
        <w:suppressAutoHyphens w:val="0"/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Déléguer des responsabilités et superviser le travail des membres de la Direction ;</w:t>
      </w:r>
    </w:p>
    <w:p w14:paraId="2EE39062" w14:textId="77777777" w:rsidR="000D6D2A" w:rsidRPr="00B26DBC" w:rsidRDefault="000D6D2A" w:rsidP="000D6D2A">
      <w:pPr>
        <w:pStyle w:val="Listenabsatz"/>
        <w:numPr>
          <w:ilvl w:val="0"/>
          <w:numId w:val="16"/>
        </w:numPr>
        <w:suppressAutoHyphens w:val="0"/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Superviser les finances de l'association, les investissements et les autres activités ;</w:t>
      </w:r>
    </w:p>
    <w:p w14:paraId="6B26C415" w14:textId="77777777" w:rsidR="000D6D2A" w:rsidRPr="00B26DBC" w:rsidRDefault="000D6D2A" w:rsidP="000D6D2A">
      <w:pPr>
        <w:numPr>
          <w:ilvl w:val="0"/>
          <w:numId w:val="16"/>
        </w:numPr>
        <w:suppressAutoHyphens w:val="0"/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Analyser les situations et les événements problématiques et proposer des solutions ;</w:t>
      </w:r>
    </w:p>
    <w:p w14:paraId="493D5A95" w14:textId="77777777" w:rsidR="000D6D2A" w:rsidRPr="00B26DBC" w:rsidRDefault="000D6D2A" w:rsidP="000D6D2A">
      <w:pPr>
        <w:suppressAutoHyphens w:val="0"/>
        <w:ind w:left="360"/>
        <w:rPr>
          <w:rFonts w:ascii="TheSansB W5 Plain" w:eastAsia="Times New Roman" w:hAnsi="TheSansB W5 Plain" w:cs="Arial"/>
          <w:lang w:val="fr-FR" w:eastAsia="de-CH"/>
        </w:rPr>
      </w:pPr>
    </w:p>
    <w:p w14:paraId="51C8D0D5" w14:textId="77777777" w:rsidR="000D6D2A" w:rsidRPr="00B26DBC" w:rsidRDefault="000D6D2A" w:rsidP="000D6D2A">
      <w:pPr>
        <w:pStyle w:val="Listenabsatz"/>
        <w:numPr>
          <w:ilvl w:val="0"/>
          <w:numId w:val="16"/>
        </w:numPr>
        <w:suppressAutoHyphens w:val="0"/>
        <w:spacing w:afterAutospacing="1"/>
        <w:rPr>
          <w:rFonts w:ascii="TheSansB W5 Plain" w:hAnsi="TheSansB W5 Plain"/>
          <w:lang w:val="fr-FR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Représenter les intérêts de l'association auprès du public suisse ;</w:t>
      </w:r>
    </w:p>
    <w:p w14:paraId="200058E4" w14:textId="77777777" w:rsidR="000D6D2A" w:rsidRPr="00B26DBC" w:rsidRDefault="000D6D2A" w:rsidP="000D6D2A">
      <w:pPr>
        <w:numPr>
          <w:ilvl w:val="0"/>
          <w:numId w:val="16"/>
        </w:numPr>
        <w:suppressAutoHyphens w:val="0"/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Représenter les intérêts de Wycliffe Suisse lors de rencontres internationales et de réunions ;</w:t>
      </w:r>
    </w:p>
    <w:p w14:paraId="485EF0AE" w14:textId="77777777" w:rsidR="000D6D2A" w:rsidRPr="00B26DBC" w:rsidRDefault="000D6D2A" w:rsidP="000D6D2A">
      <w:pPr>
        <w:pStyle w:val="Listenabsatz"/>
        <w:numPr>
          <w:ilvl w:val="0"/>
          <w:numId w:val="16"/>
        </w:numPr>
        <w:suppressAutoHyphens w:val="0"/>
        <w:spacing w:beforeAutospacing="1"/>
        <w:rPr>
          <w:rFonts w:ascii="TheSansB W5 Plain" w:hAnsi="TheSansB W5 Plain"/>
          <w:lang w:val="fr-FR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Soutenir le Conseil d'administration dans l'élaboration de la stratégie ;</w:t>
      </w:r>
    </w:p>
    <w:p w14:paraId="7D44127B" w14:textId="77777777" w:rsidR="000D6D2A" w:rsidRPr="00B26DBC" w:rsidRDefault="000D6D2A" w:rsidP="000D6D2A">
      <w:pPr>
        <w:pStyle w:val="Listenabsatz"/>
        <w:numPr>
          <w:ilvl w:val="0"/>
          <w:numId w:val="16"/>
        </w:numPr>
        <w:suppressAutoHyphens w:val="0"/>
        <w:rPr>
          <w:rFonts w:ascii="TheSansB W5 Plain" w:hAnsi="TheSansB W5 Plain"/>
          <w:lang w:val="fr-FR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M</w:t>
      </w:r>
      <w:r w:rsidR="00BF49F7" w:rsidRPr="00B26DBC">
        <w:rPr>
          <w:rFonts w:ascii="TheSansB W5 Plain" w:eastAsia="Times New Roman" w:hAnsi="TheSansB W5 Plain" w:cs="Arial"/>
          <w:lang w:val="fr-FR" w:eastAsia="de-CH"/>
        </w:rPr>
        <w:t>ettre</w:t>
      </w:r>
      <w:r w:rsidRPr="00B26DBC">
        <w:rPr>
          <w:rFonts w:ascii="TheSansB W5 Plain" w:eastAsia="Times New Roman" w:hAnsi="TheSansB W5 Plain" w:cs="Arial"/>
          <w:lang w:val="fr-FR" w:eastAsia="de-CH"/>
        </w:rPr>
        <w:t xml:space="preserve"> en œuvre </w:t>
      </w:r>
      <w:r w:rsidR="00BF49F7" w:rsidRPr="00B26DBC">
        <w:rPr>
          <w:rFonts w:ascii="TheSansB W5 Plain" w:eastAsia="Times New Roman" w:hAnsi="TheSansB W5 Plain" w:cs="Arial"/>
          <w:lang w:val="fr-FR" w:eastAsia="de-CH"/>
        </w:rPr>
        <w:t>l</w:t>
      </w:r>
      <w:r w:rsidRPr="00B26DBC">
        <w:rPr>
          <w:rFonts w:ascii="TheSansB W5 Plain" w:eastAsia="Times New Roman" w:hAnsi="TheSansB W5 Plain" w:cs="Arial"/>
          <w:lang w:val="fr-FR" w:eastAsia="de-CH"/>
        </w:rPr>
        <w:t>es stratégies de l'association ;</w:t>
      </w:r>
    </w:p>
    <w:p w14:paraId="3785FFA1" w14:textId="77777777" w:rsidR="000D6D2A" w:rsidRPr="00B26DBC" w:rsidRDefault="000D6D2A" w:rsidP="000D6D2A">
      <w:pPr>
        <w:suppressAutoHyphens w:val="0"/>
        <w:ind w:left="357"/>
        <w:rPr>
          <w:rFonts w:ascii="TheSansB W5 Plain" w:eastAsia="Times New Roman" w:hAnsi="TheSansB W5 Plain" w:cs="Arial"/>
          <w:lang w:val="fr-FR" w:eastAsia="de-CH"/>
        </w:rPr>
      </w:pPr>
    </w:p>
    <w:p w14:paraId="2AACA293" w14:textId="77777777" w:rsidR="000D6D2A" w:rsidRPr="00B26DBC" w:rsidRDefault="000D6D2A" w:rsidP="000D6D2A">
      <w:pPr>
        <w:numPr>
          <w:ilvl w:val="0"/>
          <w:numId w:val="12"/>
        </w:numPr>
        <w:suppressAutoHyphens w:val="0"/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Communiquer et entretenir de bonnes relations avec les membres ;</w:t>
      </w:r>
    </w:p>
    <w:p w14:paraId="3BE5A823" w14:textId="77777777" w:rsidR="000D6D2A" w:rsidRPr="00B26DBC" w:rsidRDefault="00BF49F7" w:rsidP="000D6D2A">
      <w:pPr>
        <w:numPr>
          <w:ilvl w:val="0"/>
          <w:numId w:val="12"/>
        </w:numPr>
        <w:suppressAutoHyphens w:val="0"/>
        <w:spacing w:afterAutospacing="1"/>
        <w:rPr>
          <w:rFonts w:ascii="TheSansB W5 Plain" w:hAnsi="TheSansB W5 Plain"/>
          <w:lang w:val="fr-FR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Être disposé à é</w:t>
      </w:r>
      <w:r w:rsidR="000D6D2A" w:rsidRPr="00B26DBC">
        <w:rPr>
          <w:rFonts w:ascii="TheSansB W5 Plain" w:eastAsia="Times New Roman" w:hAnsi="TheSansB W5 Plain" w:cs="Arial"/>
          <w:lang w:val="fr-FR" w:eastAsia="de-CH"/>
        </w:rPr>
        <w:t>tablir et entretenir un cercle d'amis et de donateurs personnels.</w:t>
      </w:r>
    </w:p>
    <w:p w14:paraId="74700C2C" w14:textId="77777777" w:rsidR="001C5FAA" w:rsidRPr="00B26DBC" w:rsidRDefault="001C5FAA" w:rsidP="001C5FAA">
      <w:pPr>
        <w:rPr>
          <w:rFonts w:ascii="TheSansB W5 Plain" w:hAnsi="TheSansB W5 Plain"/>
          <w:highlight w:val="yellow"/>
          <w:lang w:val="fr-FR"/>
        </w:rPr>
      </w:pPr>
    </w:p>
    <w:p w14:paraId="098FDC70" w14:textId="77777777" w:rsidR="001C5FAA" w:rsidRPr="00B26DBC" w:rsidRDefault="001C5FAA" w:rsidP="001C5FAA">
      <w:pPr>
        <w:rPr>
          <w:rFonts w:ascii="TheSansB W5 Plain" w:hAnsi="TheSansB W5 Plain"/>
          <w:highlight w:val="yellow"/>
          <w:lang w:val="fr-FR"/>
        </w:rPr>
      </w:pPr>
    </w:p>
    <w:p w14:paraId="6F087041" w14:textId="77777777" w:rsidR="0031108A" w:rsidRPr="00B26DBC" w:rsidRDefault="00A35574" w:rsidP="001C5FAA">
      <w:pPr>
        <w:rPr>
          <w:rFonts w:ascii="TheSansB W5 Plain" w:hAnsi="TheSansB W5 Plain"/>
          <w:highlight w:val="yellow"/>
          <w:lang w:val="fr-FR"/>
        </w:rPr>
      </w:pPr>
      <w:r w:rsidRPr="00B26DBC">
        <w:rPr>
          <w:rFonts w:ascii="TheSansB W5 Plain" w:hAnsi="TheSansB W5 Plain"/>
          <w:highlight w:val="yellow"/>
          <w:lang w:val="fr-FR"/>
        </w:rPr>
        <w:br w:type="page"/>
      </w:r>
    </w:p>
    <w:p w14:paraId="31C756F7" w14:textId="77777777" w:rsidR="00253335" w:rsidRPr="00B26DBC" w:rsidRDefault="00253335" w:rsidP="001C5FAA">
      <w:pPr>
        <w:rPr>
          <w:rFonts w:ascii="TheSansB W5 Plain" w:hAnsi="TheSansB W5 Plain"/>
          <w:b/>
          <w:lang w:val="fr-FR"/>
        </w:rPr>
      </w:pPr>
      <w:r w:rsidRPr="00B26DBC">
        <w:rPr>
          <w:rFonts w:ascii="TheSansB W5 Plain" w:hAnsi="TheSansB W5 Plain"/>
          <w:b/>
          <w:lang w:val="fr-FR"/>
        </w:rPr>
        <w:lastRenderedPageBreak/>
        <w:t>PROCÉDURE</w:t>
      </w:r>
    </w:p>
    <w:p w14:paraId="47600431" w14:textId="77777777" w:rsidR="001C5FAA" w:rsidRPr="00B26DBC" w:rsidRDefault="001C5FAA" w:rsidP="001C5FAA">
      <w:pPr>
        <w:rPr>
          <w:rFonts w:ascii="TheSansB W5 Plain" w:hAnsi="TheSansB W5 Plain"/>
          <w:lang w:val="fr-FR"/>
        </w:rPr>
      </w:pPr>
    </w:p>
    <w:p w14:paraId="498DAA0F" w14:textId="77777777" w:rsidR="001C5FAA" w:rsidRPr="00B26DBC" w:rsidRDefault="001C5FAA" w:rsidP="001C5FAA">
      <w:pPr>
        <w:rPr>
          <w:rFonts w:ascii="TheSansB W5 Plain" w:hAnsi="TheSansB W5 Plain"/>
          <w:lang w:val="fr-FR"/>
        </w:rPr>
      </w:pPr>
    </w:p>
    <w:p w14:paraId="5AC1EE9E" w14:textId="77777777" w:rsidR="00775441" w:rsidRPr="00B26DBC" w:rsidRDefault="00775441" w:rsidP="00775441">
      <w:pPr>
        <w:numPr>
          <w:ilvl w:val="0"/>
          <w:numId w:val="5"/>
        </w:numPr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 xml:space="preserve">Publication interne et externe : en parallèle à partir de </w:t>
      </w:r>
      <w:r w:rsidR="004D0863" w:rsidRPr="00B26DBC">
        <w:rPr>
          <w:rFonts w:ascii="TheSansB W5 Plain" w:eastAsia="Times New Roman" w:hAnsi="TheSansB W5 Plain" w:cs="Arial"/>
          <w:lang w:val="fr-FR" w:eastAsia="de-CH"/>
        </w:rPr>
        <w:t>mi-</w:t>
      </w:r>
      <w:r w:rsidRPr="00B26DBC">
        <w:rPr>
          <w:rFonts w:ascii="TheSansB W5 Plain" w:eastAsia="Times New Roman" w:hAnsi="TheSansB W5 Plain" w:cs="Arial"/>
          <w:lang w:val="fr-FR" w:eastAsia="de-CH"/>
        </w:rPr>
        <w:t>novembre 2020. Canaux : selon l'expérience de la direction. (</w:t>
      </w:r>
      <w:r w:rsidR="004D0863" w:rsidRPr="00B26DBC">
        <w:rPr>
          <w:rFonts w:ascii="TheSansB W5 Plain" w:eastAsia="Times New Roman" w:hAnsi="TheSansB W5 Plain" w:cs="Arial"/>
          <w:lang w:val="fr-FR" w:eastAsia="de-CH"/>
        </w:rPr>
        <w:t>Idea / En ligne : livenet, etc.)</w:t>
      </w:r>
    </w:p>
    <w:p w14:paraId="5CEC1630" w14:textId="495F59F9" w:rsidR="004D0863" w:rsidRPr="00B26DBC" w:rsidRDefault="004D0863" w:rsidP="004D0863">
      <w:pPr>
        <w:numPr>
          <w:ilvl w:val="0"/>
          <w:numId w:val="5"/>
        </w:numPr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hAnsi="TheSansB W5 Plain"/>
          <w:lang w:val="fr-FR"/>
        </w:rPr>
        <w:t>Quoi de neuf ?</w:t>
      </w:r>
      <w:r w:rsidR="00775441" w:rsidRPr="00B26DBC">
        <w:rPr>
          <w:rFonts w:ascii="TheSansB W5 Plain" w:hAnsi="TheSansB W5 Plain"/>
          <w:lang w:val="fr-FR"/>
        </w:rPr>
        <w:t xml:space="preserve"> (env</w:t>
      </w:r>
      <w:r w:rsidRPr="00B26DBC">
        <w:rPr>
          <w:rFonts w:ascii="TheSansB W5 Plain" w:hAnsi="TheSansB W5 Plain"/>
          <w:lang w:val="fr-FR"/>
        </w:rPr>
        <w:t>.</w:t>
      </w:r>
      <w:r w:rsidR="00775441" w:rsidRPr="00B26DBC">
        <w:rPr>
          <w:rFonts w:ascii="TheSansB W5 Plain" w:hAnsi="TheSansB W5 Plain"/>
          <w:lang w:val="fr-FR"/>
        </w:rPr>
        <w:t xml:space="preserve"> mi-novembre) - au moins 1 jour avant la publication du poste à pourvoir.</w:t>
      </w:r>
      <w:r w:rsidRPr="00B26DBC">
        <w:rPr>
          <w:rFonts w:ascii="TheSansB W5 Plain" w:hAnsi="TheSansB W5 Plain"/>
          <w:lang w:val="fr-FR"/>
        </w:rPr>
        <w:t xml:space="preserve"> Les collaborateurs ont le droit de nommer un candidat</w:t>
      </w:r>
      <w:r w:rsidRPr="00B26DBC">
        <w:rPr>
          <w:rFonts w:eastAsia="Times New Roman" w:cs="Arial"/>
          <w:lang w:val="fr-FR" w:eastAsia="de-CH"/>
        </w:rPr>
        <w:t>→</w:t>
      </w:r>
      <w:r w:rsidRPr="00B26DBC">
        <w:rPr>
          <w:rFonts w:ascii="TheSansB W5 Plain" w:eastAsia="Times New Roman" w:hAnsi="TheSansB W5 Plain" w:cs="Arial"/>
          <w:lang w:val="fr-FR" w:eastAsia="de-CH"/>
        </w:rPr>
        <w:br/>
      </w:r>
      <w:r w:rsidRPr="00B26DBC">
        <w:rPr>
          <w:rFonts w:ascii="TheSansB W5 Plain" w:eastAsia="Times New Roman" w:hAnsi="TheSansB W5 Plain" w:cs="Arial"/>
          <w:b/>
          <w:lang w:val="fr-FR" w:eastAsia="de-CH"/>
        </w:rPr>
        <w:t>Date limite de nomination</w:t>
      </w:r>
      <w:r w:rsidRPr="00B26DBC">
        <w:rPr>
          <w:rFonts w:ascii="TheSansB W5 Plain" w:eastAsia="Times New Roman" w:hAnsi="TheSansB W5 Plain" w:cs="Arial"/>
          <w:lang w:val="fr-FR" w:eastAsia="de-CH"/>
        </w:rPr>
        <w:t xml:space="preserve"> ou de candidature : 31 janvier 2021</w:t>
      </w:r>
    </w:p>
    <w:p w14:paraId="681C13C4" w14:textId="0D81CC2A" w:rsidR="00775441" w:rsidRPr="00B26DBC" w:rsidRDefault="00775441" w:rsidP="00775441">
      <w:pPr>
        <w:numPr>
          <w:ilvl w:val="0"/>
          <w:numId w:val="5"/>
        </w:numPr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 xml:space="preserve">Un </w:t>
      </w:r>
      <w:r w:rsidR="00215EE1" w:rsidRPr="00B26DBC">
        <w:rPr>
          <w:rFonts w:ascii="TheSansB W5 Plain" w:eastAsia="Times New Roman" w:hAnsi="TheSansB W5 Plain" w:cs="Arial"/>
          <w:lang w:val="fr-FR" w:eastAsia="de-CH"/>
        </w:rPr>
        <w:t>membre</w:t>
      </w:r>
      <w:r w:rsidRPr="00B26DBC">
        <w:rPr>
          <w:rFonts w:ascii="TheSansB W5 Plain" w:eastAsia="Times New Roman" w:hAnsi="TheSansB W5 Plain" w:cs="Arial"/>
          <w:lang w:val="fr-FR" w:eastAsia="de-CH"/>
        </w:rPr>
        <w:t xml:space="preserve"> peut se porter candidat sans être nommé.</w:t>
      </w:r>
    </w:p>
    <w:p w14:paraId="182F285D" w14:textId="77777777" w:rsidR="001C5FAA" w:rsidRPr="00B26DBC" w:rsidRDefault="001C5FAA" w:rsidP="001C5FAA">
      <w:pPr>
        <w:rPr>
          <w:rFonts w:ascii="TheSansB W5 Plain" w:eastAsia="Times New Roman" w:hAnsi="TheSansB W5 Plain" w:cs="Arial"/>
          <w:lang w:val="fr-FR" w:eastAsia="de-CH"/>
        </w:rPr>
      </w:pPr>
    </w:p>
    <w:p w14:paraId="642C2950" w14:textId="77777777" w:rsidR="00775441" w:rsidRPr="00B26DBC" w:rsidRDefault="004D0863" w:rsidP="00DA3E61">
      <w:pPr>
        <w:numPr>
          <w:ilvl w:val="0"/>
          <w:numId w:val="5"/>
        </w:numPr>
        <w:rPr>
          <w:rFonts w:ascii="TheSansB W5 Plain" w:eastAsia="Times New Roman" w:hAnsi="TheSansB W5 Plain" w:cs="Arial"/>
          <w:lang w:val="fr-FR" w:eastAsia="de-CH"/>
        </w:rPr>
      </w:pPr>
      <w:r w:rsidRPr="00B26DBC">
        <w:rPr>
          <w:rFonts w:ascii="TheSansB W5 Plain" w:eastAsia="Times New Roman" w:hAnsi="TheSansB W5 Plain" w:cs="Arial"/>
          <w:lang w:val="fr-FR" w:eastAsia="de-CH"/>
        </w:rPr>
        <w:t>Mi-novembre 2020 : Constitution</w:t>
      </w:r>
      <w:r w:rsidR="001C5FAA" w:rsidRPr="00B26DBC">
        <w:rPr>
          <w:rFonts w:ascii="TheSansB W5 Plain" w:eastAsia="Times New Roman" w:hAnsi="TheSansB W5 Plain" w:cs="Arial"/>
          <w:lang w:val="fr-FR" w:eastAsia="de-CH"/>
        </w:rPr>
        <w:t>/élection</w:t>
      </w:r>
      <w:r w:rsidRPr="00B26DBC">
        <w:rPr>
          <w:rFonts w:ascii="TheSansB W5 Plain" w:eastAsia="Times New Roman" w:hAnsi="TheSansB W5 Plain" w:cs="Arial"/>
          <w:lang w:val="fr-FR" w:eastAsia="de-CH"/>
        </w:rPr>
        <w:t xml:space="preserve"> d’une</w:t>
      </w:r>
      <w:r w:rsidR="00775441" w:rsidRPr="00B26DBC">
        <w:rPr>
          <w:rFonts w:ascii="TheSansB W5 Plain" w:eastAsia="Times New Roman" w:hAnsi="TheSansB W5 Plain" w:cs="Arial"/>
          <w:lang w:val="fr-FR" w:eastAsia="de-CH"/>
        </w:rPr>
        <w:t xml:space="preserve"> </w:t>
      </w:r>
      <w:r w:rsidR="001C5FAA" w:rsidRPr="00B26DBC">
        <w:rPr>
          <w:rFonts w:ascii="TheSansB W5 Plain" w:eastAsia="Times New Roman" w:hAnsi="TheSansB W5 Plain" w:cs="Arial"/>
          <w:lang w:val="fr-FR" w:eastAsia="de-CH"/>
        </w:rPr>
        <w:t>« </w:t>
      </w:r>
      <w:r w:rsidR="00775441" w:rsidRPr="00B26DBC">
        <w:rPr>
          <w:rFonts w:ascii="TheSansB W5 Plain" w:eastAsia="Times New Roman" w:hAnsi="TheSansB W5 Plain" w:cs="Arial"/>
          <w:lang w:val="fr-FR" w:eastAsia="de-CH"/>
        </w:rPr>
        <w:t>commission électorale</w:t>
      </w:r>
      <w:r w:rsidR="001C5FAA" w:rsidRPr="00B26DBC">
        <w:rPr>
          <w:rFonts w:ascii="TheSansB W5 Plain" w:eastAsia="Times New Roman" w:hAnsi="TheSansB W5 Plain" w:cs="Arial"/>
          <w:lang w:val="fr-FR" w:eastAsia="de-CH"/>
        </w:rPr>
        <w:t> »</w:t>
      </w:r>
      <w:r w:rsidR="00775441" w:rsidRPr="00B26DBC">
        <w:rPr>
          <w:rFonts w:ascii="TheSansB W5 Plain" w:eastAsia="Times New Roman" w:hAnsi="TheSansB W5 Plain" w:cs="Arial"/>
          <w:lang w:val="fr-FR" w:eastAsia="de-CH"/>
        </w:rPr>
        <w:t xml:space="preserve"> </w:t>
      </w:r>
      <w:r w:rsidRPr="00B26DBC">
        <w:rPr>
          <w:rFonts w:ascii="TheSansB W5 Plain" w:eastAsia="Times New Roman" w:hAnsi="TheSansB W5 Plain" w:cs="Arial"/>
          <w:lang w:val="fr-FR" w:eastAsia="de-CH"/>
        </w:rPr>
        <w:t xml:space="preserve">qui </w:t>
      </w:r>
      <w:r w:rsidR="00775441" w:rsidRPr="00B26DBC">
        <w:rPr>
          <w:rFonts w:ascii="TheSansB W5 Plain" w:eastAsia="Times New Roman" w:hAnsi="TheSansB W5 Plain" w:cs="Arial"/>
          <w:lang w:val="fr-FR" w:eastAsia="de-CH"/>
        </w:rPr>
        <w:t>procède à une sélection préliminaire des candidats, l</w:t>
      </w:r>
      <w:r w:rsidRPr="00B26DBC">
        <w:rPr>
          <w:rFonts w:ascii="TheSansB W5 Plain" w:eastAsia="Times New Roman" w:hAnsi="TheSansB W5 Plain" w:cs="Arial"/>
          <w:lang w:val="fr-FR" w:eastAsia="de-CH"/>
        </w:rPr>
        <w:t>a</w:t>
      </w:r>
      <w:r w:rsidR="00775441" w:rsidRPr="00B26DBC">
        <w:rPr>
          <w:rFonts w:ascii="TheSansB W5 Plain" w:eastAsia="Times New Roman" w:hAnsi="TheSansB W5 Plain" w:cs="Arial"/>
          <w:lang w:val="fr-FR" w:eastAsia="de-CH"/>
        </w:rPr>
        <w:t xml:space="preserve"> présente au Conseil d’adminis</w:t>
      </w:r>
      <w:r w:rsidRPr="00B26DBC">
        <w:rPr>
          <w:rFonts w:ascii="TheSansB W5 Plain" w:eastAsia="Times New Roman" w:hAnsi="TheSansB W5 Plain" w:cs="Arial"/>
          <w:lang w:val="fr-FR" w:eastAsia="de-CH"/>
        </w:rPr>
        <w:t>tration et mène les entretiens.</w:t>
      </w:r>
    </w:p>
    <w:sectPr w:rsidR="00775441" w:rsidRPr="00B26DBC">
      <w:headerReference w:type="default" r:id="rId7"/>
      <w:pgSz w:w="11906" w:h="16838"/>
      <w:pgMar w:top="1417" w:right="1417" w:bottom="1134" w:left="1417" w:header="708" w:footer="0" w:gutter="0"/>
      <w:cols w:space="720"/>
      <w:formProt w:val="0"/>
      <w:docGrid w:linePitch="360" w:charSpace="1228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1253E" w16cex:dateUtc="2020-11-19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5617E6" w16cid:durableId="236125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11549" w14:textId="77777777" w:rsidR="003051DB" w:rsidRDefault="003051DB">
      <w:r>
        <w:separator/>
      </w:r>
    </w:p>
  </w:endnote>
  <w:endnote w:type="continuationSeparator" w:id="0">
    <w:p w14:paraId="57B33BF6" w14:textId="77777777" w:rsidR="003051DB" w:rsidRDefault="0030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Math TeX Gyre">
    <w:altName w:val="Calibri"/>
    <w:charset w:val="00"/>
    <w:family w:val="auto"/>
    <w:pitch w:val="variable"/>
    <w:sig w:usb0="A10000EF" w:usb1="4201F9EE" w:usb2="02000000" w:usb3="00000000" w:csb0="000001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5 Plain">
    <w:panose1 w:val="020B0502050302020203"/>
    <w:charset w:val="00"/>
    <w:family w:val="swiss"/>
    <w:notTrueType/>
    <w:pitch w:val="variable"/>
    <w:sig w:usb0="A00000E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94C20" w14:textId="77777777" w:rsidR="003051DB" w:rsidRDefault="003051DB">
      <w:r>
        <w:separator/>
      </w:r>
    </w:p>
  </w:footnote>
  <w:footnote w:type="continuationSeparator" w:id="0">
    <w:p w14:paraId="2F59ACD5" w14:textId="77777777" w:rsidR="003051DB" w:rsidRDefault="00305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9FDEA" w14:textId="49BFE229" w:rsidR="00244991" w:rsidRPr="0059351A" w:rsidRDefault="00244991" w:rsidP="00244991">
    <w:pPr>
      <w:pStyle w:val="Kopfzeile"/>
      <w:rPr>
        <w:rFonts w:cs="Arial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175B"/>
    <w:multiLevelType w:val="multilevel"/>
    <w:tmpl w:val="59A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E3612D"/>
    <w:multiLevelType w:val="multilevel"/>
    <w:tmpl w:val="9C18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74D45"/>
    <w:multiLevelType w:val="multilevel"/>
    <w:tmpl w:val="0844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4E44B75"/>
    <w:multiLevelType w:val="multilevel"/>
    <w:tmpl w:val="FDDE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63708A"/>
    <w:multiLevelType w:val="multilevel"/>
    <w:tmpl w:val="6D0C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38CF0A60"/>
    <w:multiLevelType w:val="multilevel"/>
    <w:tmpl w:val="59A6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3B752F9C"/>
    <w:multiLevelType w:val="multilevel"/>
    <w:tmpl w:val="5E48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D774905"/>
    <w:multiLevelType w:val="multilevel"/>
    <w:tmpl w:val="023E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84A0A4B"/>
    <w:multiLevelType w:val="multilevel"/>
    <w:tmpl w:val="047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D277530"/>
    <w:multiLevelType w:val="hybridMultilevel"/>
    <w:tmpl w:val="A39406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76722A"/>
    <w:multiLevelType w:val="multilevel"/>
    <w:tmpl w:val="108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B3B02FA"/>
    <w:multiLevelType w:val="multilevel"/>
    <w:tmpl w:val="C9762D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2CC5C79"/>
    <w:multiLevelType w:val="hybridMultilevel"/>
    <w:tmpl w:val="F844CE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77AA"/>
    <w:multiLevelType w:val="multilevel"/>
    <w:tmpl w:val="1CCC4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77036D"/>
    <w:multiLevelType w:val="multilevel"/>
    <w:tmpl w:val="3542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7C2844"/>
    <w:multiLevelType w:val="multilevel"/>
    <w:tmpl w:val="EAAE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8A"/>
    <w:rsid w:val="000531B2"/>
    <w:rsid w:val="000C361A"/>
    <w:rsid w:val="000D6D2A"/>
    <w:rsid w:val="001A63E3"/>
    <w:rsid w:val="001C5FAA"/>
    <w:rsid w:val="00215EE1"/>
    <w:rsid w:val="00244991"/>
    <w:rsid w:val="00253335"/>
    <w:rsid w:val="002F07B1"/>
    <w:rsid w:val="003051DB"/>
    <w:rsid w:val="0031108A"/>
    <w:rsid w:val="003353E5"/>
    <w:rsid w:val="003816F7"/>
    <w:rsid w:val="004D0863"/>
    <w:rsid w:val="005275B9"/>
    <w:rsid w:val="005657F5"/>
    <w:rsid w:val="0059351A"/>
    <w:rsid w:val="005E6A5B"/>
    <w:rsid w:val="00612B99"/>
    <w:rsid w:val="006447BC"/>
    <w:rsid w:val="006C1F61"/>
    <w:rsid w:val="00775441"/>
    <w:rsid w:val="007C311B"/>
    <w:rsid w:val="0080070B"/>
    <w:rsid w:val="00845822"/>
    <w:rsid w:val="00855304"/>
    <w:rsid w:val="008B62F1"/>
    <w:rsid w:val="008E7D25"/>
    <w:rsid w:val="009A4F34"/>
    <w:rsid w:val="009D406B"/>
    <w:rsid w:val="00A35574"/>
    <w:rsid w:val="00B26DBC"/>
    <w:rsid w:val="00BF49F7"/>
    <w:rsid w:val="00C0290C"/>
    <w:rsid w:val="00C137E7"/>
    <w:rsid w:val="00C30BBF"/>
    <w:rsid w:val="00CC7B16"/>
    <w:rsid w:val="00D21AA4"/>
    <w:rsid w:val="00D7667D"/>
    <w:rsid w:val="00DA104B"/>
    <w:rsid w:val="00DB1579"/>
    <w:rsid w:val="00EE45AC"/>
    <w:rsid w:val="00F03E8D"/>
    <w:rsid w:val="00F92EC3"/>
    <w:rsid w:val="00FB39F4"/>
    <w:rsid w:val="00FC0EBC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6138D"/>
  <w15:docId w15:val="{AD081562-ACB1-4EA4-BE10-365256E0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uiPriority w:val="9"/>
    <w:qFormat/>
    <w:rsid w:val="002B6405"/>
    <w:pPr>
      <w:spacing w:line="1080" w:lineRule="atLeast"/>
      <w:outlineLvl w:val="1"/>
    </w:pPr>
    <w:rPr>
      <w:rFonts w:ascii="Times New Roman" w:eastAsia="Times New Roman" w:hAnsi="Times New Roman" w:cs="Times New Roman"/>
      <w:b/>
      <w:bCs/>
      <w:sz w:val="91"/>
      <w:szCs w:val="91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uiPriority w:val="9"/>
    <w:qFormat/>
    <w:rsid w:val="002B6405"/>
    <w:rPr>
      <w:rFonts w:ascii="Times New Roman" w:eastAsia="Times New Roman" w:hAnsi="Times New Roman" w:cs="Times New Roman"/>
      <w:b/>
      <w:bCs/>
      <w:sz w:val="91"/>
      <w:szCs w:val="91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B6405"/>
  </w:style>
  <w:style w:type="character" w:customStyle="1" w:styleId="FuzeileZchn">
    <w:name w:val="Fußzeile Zchn"/>
    <w:basedOn w:val="Absatz-Standardschriftart"/>
    <w:link w:val="Fuzeile"/>
    <w:uiPriority w:val="99"/>
    <w:qFormat/>
    <w:rsid w:val="002B6405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4E139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4E139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4E139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E139C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DejaVu Math TeX Gyre" w:eastAsia="Microsoft YaHei" w:hAnsi="DejaVu Math TeX Gyre" w:cs="Tahoma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ascii="DejaVu Math TeX Gyre" w:hAnsi="DejaVu Math TeX Gyre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DejaVu Math TeX Gyre" w:hAnsi="DejaVu Math TeX Gyre" w:cs="Tahoma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ascii="DejaVu Math TeX Gyre" w:hAnsi="DejaVu Math TeX Gyre" w:cs="Tahoma"/>
    </w:rPr>
  </w:style>
  <w:style w:type="paragraph" w:styleId="Listenabsatz">
    <w:name w:val="List Paragraph"/>
    <w:basedOn w:val="Standard"/>
    <w:uiPriority w:val="34"/>
    <w:qFormat/>
    <w:rsid w:val="002B6405"/>
    <w:pPr>
      <w:ind w:left="720"/>
      <w:contextualSpacing/>
    </w:p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2B64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2B6405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4E13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4E139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E139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657F5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Wanzenried</dc:creator>
  <dc:description/>
  <cp:lastModifiedBy>Lukas</cp:lastModifiedBy>
  <cp:revision>3</cp:revision>
  <cp:lastPrinted>2020-11-20T12:13:00Z</cp:lastPrinted>
  <dcterms:created xsi:type="dcterms:W3CDTF">2020-11-20T12:06:00Z</dcterms:created>
  <dcterms:modified xsi:type="dcterms:W3CDTF">2020-11-20T15:38:00Z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