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D05" w:rsidRPr="00056E68" w:rsidRDefault="00714DF7" w:rsidP="00A90D05">
      <w:r w:rsidRPr="00714DF7">
        <w:rPr>
          <w:noProof/>
          <w:lang w:val="en-US" w:eastAsia="en-US" w:bidi="lo-LA"/>
        </w:rPr>
        <w:pict>
          <v:shapetype id="_x0000_t202" coordsize="21600,21600" o:spt="202" path="m,l,21600r21600,l21600,xe">
            <v:stroke joinstyle="miter"/>
            <v:path gradientshapeok="t" o:connecttype="rect"/>
          </v:shapetype>
          <v:shape id="Text Box 8" o:spid="_x0000_s1026" type="#_x0000_t202" style="position:absolute;margin-left:0;margin-top:28.35pt;width:538.55pt;height:67.95pt;z-index:251657216;visibility:visible;mso-wrap-distance-left:9.05pt;mso-wrap-distance-right:9.0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" filled="f" stroked="f" strokecolor="gray" strokeweight="0">
            <v:fill opacity="0"/>
            <v:textbox inset=".75pt,.75pt,.75pt,.75pt">
              <w:txbxContent>
                <w:p w:rsidR="0027103F" w:rsidRDefault="0027103F" w:rsidP="0027103F">
                  <w:pPr>
                    <w:pStyle w:val="EnteteSFE-fr"/>
                  </w:pPr>
                  <w:r w:rsidRPr="00555577">
                    <w:t>SERVICE</w:t>
                  </w:r>
                  <w:r>
                    <w:rPr>
                      <w:rFonts w:eastAsia="Calibri"/>
                    </w:rPr>
                    <w:t xml:space="preserve">  </w:t>
                  </w:r>
                  <w:r>
                    <w:t>FRATERNEL</w:t>
                  </w:r>
                  <w:r>
                    <w:rPr>
                      <w:rFonts w:eastAsia="Calibri"/>
                    </w:rPr>
                    <w:t xml:space="preserve">  </w:t>
                  </w:r>
                  <w:r>
                    <w:t>D</w:t>
                  </w:r>
                  <w:r>
                    <w:rPr>
                      <w:rFonts w:eastAsia="Calibri"/>
                    </w:rPr>
                    <w:t>’</w:t>
                  </w:r>
                  <w:r>
                    <w:t>ENTRAIDE</w:t>
                  </w:r>
                </w:p>
                <w:p w:rsidR="0027103F" w:rsidRDefault="0027103F" w:rsidP="0027103F">
                  <w:pPr>
                    <w:pStyle w:val="EnteteSFE-lao"/>
                    <w:rPr>
                      <w:cs/>
                    </w:rPr>
                  </w:pPr>
                  <w:r>
                    <w:rPr>
                      <w:cs/>
                    </w:rPr>
                    <w:t>ອົງການຊ</w:t>
                  </w:r>
                  <w:r>
                    <w:rPr>
                      <w:rFonts w:ascii="Saysettha OT"/>
                      <w:cs/>
                    </w:rPr>
                    <w:t></w:t>
                  </w:r>
                  <w:r w:rsidRPr="00555577">
                    <w:rPr>
                      <w:cs/>
                    </w:rPr>
                    <w:t>ອຍເຫລຶອຊຶ່ງກັນແລະກັນ</w:t>
                  </w:r>
                </w:p>
              </w:txbxContent>
            </v:textbox>
            <w10:wrap type="topAndBottom" anchorx="page" anchory="page"/>
          </v:shape>
        </w:pict>
      </w:r>
      <w:r w:rsidR="00BF5FEE">
        <w:rPr>
          <w:noProof/>
          <w:lang w:val="fr-FR" w:eastAsia="fr-FR" w:bidi="lo-LA"/>
        </w:rPr>
        <w:drawing>
          <wp:anchor distT="0" distB="0" distL="114300" distR="114300" simplePos="0" relativeHeight="251656192" behindDoc="0" locked="1" layoutInCell="1" allowOverlap="1">
            <wp:simplePos x="0" y="0"/>
            <wp:positionH relativeFrom="page">
              <wp:posOffset>419735</wp:posOffset>
            </wp:positionH>
            <wp:positionV relativeFrom="page">
              <wp:posOffset>336550</wp:posOffset>
            </wp:positionV>
            <wp:extent cx="1181100" cy="866775"/>
            <wp:effectExtent l="0" t="0" r="0" b="0"/>
            <wp:wrapNone/>
            <wp:docPr id="7" name="Picture 7" descr="SFE_logo_2009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E_logo_2009_transpare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66775"/>
                    </a:xfrm>
                    <a:prstGeom prst="rect">
                      <a:avLst/>
                    </a:prstGeom>
                    <a:noFill/>
                    <a:ln>
                      <a:noFill/>
                    </a:ln>
                  </pic:spPr>
                </pic:pic>
              </a:graphicData>
            </a:graphic>
          </wp:anchor>
        </w:drawing>
      </w:r>
      <w:r w:rsidRPr="00714DF7">
        <w:rPr>
          <w:noProof/>
          <w:lang w:val="en-US" w:eastAsia="en-US" w:bidi="lo-LA"/>
        </w:rPr>
        <w:pict>
          <v:shape id="Text Box 9" o:spid="_x0000_s1027" type="#_x0000_t202" style="position:absolute;margin-left:28.35pt;margin-top:102.05pt;width:99.2pt;height:700.15pt;z-index:251658240;visibility:visible;mso-wrap-distance-left:11.35pt;mso-wrap-distance-top:14.2pt;mso-wrap-distance-right:11.35pt;mso-wrap-distance-bottom: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" filled="f" fillcolor="#f60" stroked="f" strokecolor="gray" strokeweight="0">
            <v:fill opacity="58853f"/>
            <v:textbox inset=".75pt,.75pt,4.75pt,.75pt">
              <w:txbxContent>
                <w:p w:rsidR="0027103F" w:rsidRDefault="0027103F" w:rsidP="0027103F">
                  <w:pPr>
                    <w:jc w:val="right"/>
                    <w:rPr>
                      <w:rFonts w:ascii="Calibri" w:hAnsi="Calibri" w:cs="Calibri"/>
                      <w:b/>
                      <w:bCs/>
                      <w:w w:val="80"/>
                      <w:szCs w:val="20"/>
                      <w:lang w:val="en-GB"/>
                    </w:rPr>
                  </w:pPr>
                </w:p>
                <w:p w:rsidR="0027103F" w:rsidRDefault="0027103F" w:rsidP="0027103F">
                  <w:pPr>
                    <w:jc w:val="right"/>
                    <w:rPr>
                      <w:rFonts w:ascii="Calibri" w:hAnsi="Calibri" w:cs="Calibri"/>
                      <w:b/>
                      <w:bCs/>
                      <w:w w:val="80"/>
                      <w:szCs w:val="20"/>
                    </w:rPr>
                  </w:pPr>
                  <w:r>
                    <w:rPr>
                      <w:rFonts w:ascii="Calibri" w:hAnsi="Calibri" w:cs="Calibri"/>
                      <w:b/>
                      <w:bCs/>
                      <w:w w:val="80"/>
                      <w:szCs w:val="20"/>
                    </w:rPr>
                    <w:t>France</w:t>
                  </w:r>
                </w:p>
                <w:p w:rsidR="0027103F" w:rsidRDefault="0027103F" w:rsidP="0027103F">
                  <w:pPr>
                    <w:jc w:val="right"/>
                    <w:rPr>
                      <w:rFonts w:ascii="Calibri" w:hAnsi="Calibri" w:cs="Calibri"/>
                      <w:w w:val="80"/>
                      <w:szCs w:val="20"/>
                    </w:rPr>
                  </w:pPr>
                  <w:r>
                    <w:rPr>
                      <w:rFonts w:ascii="Calibri" w:hAnsi="Calibri" w:cs="Calibri"/>
                      <w:w w:val="80"/>
                      <w:szCs w:val="20"/>
                    </w:rPr>
                    <w:t>3,</w:t>
                  </w:r>
                  <w:r>
                    <w:rPr>
                      <w:rFonts w:ascii="Calibri" w:eastAsia="Calibri" w:hAnsi="Calibri" w:cs="Calibri"/>
                      <w:w w:val="80"/>
                      <w:szCs w:val="20"/>
                    </w:rPr>
                    <w:t xml:space="preserve"> </w:t>
                  </w:r>
                  <w:r>
                    <w:rPr>
                      <w:rFonts w:ascii="Calibri" w:hAnsi="Calibri" w:cs="Calibri"/>
                      <w:w w:val="80"/>
                      <w:szCs w:val="20"/>
                    </w:rPr>
                    <w:t>route</w:t>
                  </w:r>
                  <w:r>
                    <w:rPr>
                      <w:rFonts w:ascii="Calibri" w:eastAsia="Calibri" w:hAnsi="Calibri" w:cs="Calibri"/>
                      <w:w w:val="80"/>
                      <w:szCs w:val="20"/>
                    </w:rPr>
                    <w:t xml:space="preserve"> </w:t>
                  </w:r>
                  <w:r>
                    <w:rPr>
                      <w:rFonts w:ascii="Calibri" w:hAnsi="Calibri" w:cs="Calibri"/>
                      <w:w w:val="80"/>
                      <w:szCs w:val="20"/>
                    </w:rPr>
                    <w:t>de</w:t>
                  </w:r>
                  <w:r>
                    <w:rPr>
                      <w:rFonts w:ascii="Calibri" w:eastAsia="Calibri" w:hAnsi="Calibri" w:cs="Calibri"/>
                      <w:w w:val="80"/>
                      <w:szCs w:val="20"/>
                    </w:rPr>
                    <w:t xml:space="preserve"> </w:t>
                  </w:r>
                  <w:r>
                    <w:rPr>
                      <w:rFonts w:ascii="Calibri" w:hAnsi="Calibri" w:cs="Calibri"/>
                      <w:w w:val="80"/>
                      <w:szCs w:val="20"/>
                    </w:rPr>
                    <w:t>Grand-Charmont</w:t>
                  </w:r>
                </w:p>
                <w:p w:rsidR="0027103F" w:rsidRDefault="0027103F" w:rsidP="0027103F">
                  <w:pPr>
                    <w:jc w:val="right"/>
                    <w:rPr>
                      <w:rFonts w:ascii="Calibri" w:hAnsi="Calibri" w:cs="Calibri"/>
                      <w:w w:val="80"/>
                      <w:szCs w:val="20"/>
                    </w:rPr>
                  </w:pPr>
                  <w:r>
                    <w:rPr>
                      <w:rFonts w:ascii="Calibri" w:hAnsi="Calibri" w:cs="Calibri"/>
                      <w:w w:val="80"/>
                      <w:szCs w:val="20"/>
                    </w:rPr>
                    <w:t>FR</w:t>
                  </w:r>
                  <w:r>
                    <w:rPr>
                      <w:rFonts w:ascii="Calibri" w:eastAsia="Calibri" w:hAnsi="Calibri" w:cs="Calibri"/>
                      <w:w w:val="80"/>
                      <w:szCs w:val="20"/>
                    </w:rPr>
                    <w:t>–</w:t>
                  </w:r>
                  <w:r>
                    <w:rPr>
                      <w:rFonts w:ascii="Calibri" w:hAnsi="Calibri" w:cs="Calibri"/>
                      <w:w w:val="80"/>
                      <w:szCs w:val="20"/>
                    </w:rPr>
                    <w:t>25200</w:t>
                  </w:r>
                  <w:r>
                    <w:rPr>
                      <w:rFonts w:ascii="Calibri" w:eastAsia="Calibri" w:hAnsi="Calibri" w:cs="Calibri"/>
                      <w:w w:val="80"/>
                      <w:szCs w:val="20"/>
                    </w:rPr>
                    <w:t xml:space="preserve"> </w:t>
                  </w:r>
                  <w:r>
                    <w:rPr>
                      <w:rFonts w:ascii="Calibri" w:hAnsi="Calibri" w:cs="Calibri"/>
                      <w:w w:val="80"/>
                      <w:szCs w:val="20"/>
                    </w:rPr>
                    <w:t>Montbéliard</w:t>
                  </w:r>
                </w:p>
                <w:p w:rsidR="0027103F" w:rsidRDefault="0027103F" w:rsidP="0027103F">
                  <w:pPr>
                    <w:jc w:val="right"/>
                    <w:rPr>
                      <w:rFonts w:ascii="Calibri" w:hAnsi="Calibri" w:cs="Calibri"/>
                      <w:w w:val="80"/>
                      <w:szCs w:val="20"/>
                    </w:rPr>
                  </w:pPr>
                  <w:r>
                    <w:rPr>
                      <w:rFonts w:ascii="Calibri" w:hAnsi="Calibri" w:cs="Calibri"/>
                      <w:w w:val="80"/>
                      <w:szCs w:val="20"/>
                    </w:rPr>
                    <w:t>Tél. :</w:t>
                  </w:r>
                  <w:r>
                    <w:rPr>
                      <w:rFonts w:ascii="Calibri" w:eastAsia="Calibri" w:hAnsi="Calibri" w:cs="Calibri"/>
                      <w:w w:val="80"/>
                      <w:szCs w:val="20"/>
                    </w:rPr>
                    <w:t xml:space="preserve"> </w:t>
                  </w:r>
                  <w:r>
                    <w:rPr>
                      <w:rFonts w:ascii="Calibri" w:hAnsi="Calibri" w:cs="Calibri"/>
                      <w:w w:val="80"/>
                      <w:szCs w:val="20"/>
                    </w:rPr>
                    <w:t>+33-(0)3.81.96.68.04</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03.81.95.56.30</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france@sfe-laos.org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rPr>
                  </w:pPr>
                  <w:r>
                    <w:rPr>
                      <w:rFonts w:ascii="Calibri" w:hAnsi="Calibri" w:cs="Calibri"/>
                      <w:b/>
                      <w:bCs/>
                      <w:w w:val="80"/>
                      <w:szCs w:val="20"/>
                    </w:rPr>
                    <w:t>Suisse</w:t>
                  </w:r>
                </w:p>
                <w:p w:rsidR="0027103F" w:rsidRDefault="0027103F" w:rsidP="0027103F">
                  <w:pPr>
                    <w:jc w:val="right"/>
                    <w:rPr>
                      <w:rFonts w:ascii="Calibri" w:eastAsia="Calibri" w:hAnsi="Calibri" w:cs="Calibri"/>
                      <w:w w:val="80"/>
                      <w:szCs w:val="20"/>
                    </w:rPr>
                  </w:pPr>
                  <w:r>
                    <w:rPr>
                      <w:rFonts w:ascii="Calibri" w:hAnsi="Calibri" w:cs="Calibri"/>
                      <w:w w:val="80"/>
                      <w:szCs w:val="20"/>
                    </w:rPr>
                    <w:t>En</w:t>
                  </w:r>
                  <w:r>
                    <w:rPr>
                      <w:rFonts w:ascii="Calibri" w:eastAsia="Calibri" w:hAnsi="Calibri" w:cs="Calibri"/>
                      <w:w w:val="80"/>
                      <w:szCs w:val="20"/>
                    </w:rPr>
                    <w:t xml:space="preserve"> </w:t>
                  </w:r>
                  <w:proofErr w:type="spellStart"/>
                  <w:r>
                    <w:rPr>
                      <w:rFonts w:ascii="Calibri" w:hAnsi="Calibri" w:cs="Calibri"/>
                      <w:w w:val="80"/>
                      <w:szCs w:val="20"/>
                    </w:rPr>
                    <w:t>Glapin</w:t>
                  </w:r>
                  <w:proofErr w:type="spellEnd"/>
                  <w:r>
                    <w:rPr>
                      <w:rFonts w:ascii="Calibri" w:eastAsia="Calibri" w:hAnsi="Calibri" w:cs="Calibri"/>
                      <w:w w:val="80"/>
                      <w:szCs w:val="20"/>
                    </w:rPr>
                    <w:t xml:space="preserve"> </w:t>
                  </w:r>
                  <w:r>
                    <w:rPr>
                      <w:rFonts w:ascii="Calibri" w:hAnsi="Calibri" w:cs="Calibri"/>
                      <w:w w:val="80"/>
                      <w:szCs w:val="20"/>
                    </w:rPr>
                    <w:t>8,</w:t>
                  </w:r>
                  <w:r>
                    <w:rPr>
                      <w:rFonts w:ascii="Calibri" w:eastAsia="Calibri" w:hAnsi="Calibri" w:cs="Calibri"/>
                      <w:w w:val="80"/>
                      <w:szCs w:val="20"/>
                    </w:rPr>
                    <w:t xml:space="preserve"> </w:t>
                  </w:r>
                </w:p>
                <w:p w:rsidR="0027103F" w:rsidRDefault="0027103F" w:rsidP="0027103F">
                  <w:pPr>
                    <w:jc w:val="right"/>
                    <w:rPr>
                      <w:rFonts w:ascii="Calibri" w:hAnsi="Calibri" w:cs="Calibri"/>
                      <w:w w:val="80"/>
                      <w:szCs w:val="20"/>
                    </w:rPr>
                  </w:pPr>
                  <w:r>
                    <w:rPr>
                      <w:rFonts w:ascii="Calibri" w:hAnsi="Calibri" w:cs="Calibri"/>
                      <w:w w:val="80"/>
                      <w:szCs w:val="20"/>
                    </w:rPr>
                    <w:t>CH</w:t>
                  </w:r>
                  <w:r>
                    <w:rPr>
                      <w:rFonts w:ascii="Calibri" w:eastAsia="Calibri" w:hAnsi="Calibri" w:cs="Calibri"/>
                      <w:w w:val="80"/>
                      <w:szCs w:val="20"/>
                    </w:rPr>
                    <w:t>–</w:t>
                  </w:r>
                  <w:r>
                    <w:rPr>
                      <w:rFonts w:ascii="Calibri" w:hAnsi="Calibri" w:cs="Calibri"/>
                      <w:w w:val="80"/>
                      <w:szCs w:val="20"/>
                    </w:rPr>
                    <w:t>1162</w:t>
                  </w:r>
                  <w:r>
                    <w:rPr>
                      <w:rFonts w:ascii="Calibri" w:eastAsia="Calibri" w:hAnsi="Calibri" w:cs="Calibri"/>
                      <w:w w:val="80"/>
                      <w:szCs w:val="20"/>
                    </w:rPr>
                    <w:t xml:space="preserve"> </w:t>
                  </w:r>
                  <w:r>
                    <w:rPr>
                      <w:rFonts w:ascii="Calibri" w:hAnsi="Calibri" w:cs="Calibri"/>
                      <w:w w:val="80"/>
                      <w:szCs w:val="20"/>
                    </w:rPr>
                    <w:t>St-</w:t>
                  </w:r>
                  <w:proofErr w:type="spellStart"/>
                  <w:r>
                    <w:rPr>
                      <w:rFonts w:ascii="Calibri" w:hAnsi="Calibri" w:cs="Calibri"/>
                      <w:w w:val="80"/>
                      <w:szCs w:val="20"/>
                    </w:rPr>
                    <w:t>Prex</w:t>
                  </w:r>
                  <w:proofErr w:type="spellEnd"/>
                </w:p>
                <w:p w:rsidR="0027103F" w:rsidRDefault="0027103F" w:rsidP="0027103F">
                  <w:pPr>
                    <w:jc w:val="right"/>
                    <w:rPr>
                      <w:rFonts w:ascii="Calibri" w:hAnsi="Calibri" w:cs="Calibri"/>
                      <w:w w:val="80"/>
                      <w:szCs w:val="20"/>
                    </w:rPr>
                  </w:pPr>
                  <w:r>
                    <w:rPr>
                      <w:rFonts w:ascii="Calibri" w:hAnsi="Calibri" w:cs="Calibri"/>
                      <w:w w:val="80"/>
                      <w:szCs w:val="20"/>
                    </w:rPr>
                    <w:t>Tél. :</w:t>
                  </w:r>
                  <w:r>
                    <w:rPr>
                      <w:rFonts w:ascii="Calibri" w:eastAsia="Calibri" w:hAnsi="Calibri" w:cs="Calibri"/>
                      <w:w w:val="80"/>
                      <w:szCs w:val="20"/>
                    </w:rPr>
                    <w:t xml:space="preserve"> </w:t>
                  </w:r>
                  <w:r>
                    <w:rPr>
                      <w:rFonts w:ascii="Calibri" w:hAnsi="Calibri" w:cs="Calibri"/>
                      <w:w w:val="80"/>
                      <w:szCs w:val="20"/>
                    </w:rPr>
                    <w:t>+41-(0)21-823.23.23</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021-806.51.30</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suisse@sfe-laos.org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lang w:val="en-GB"/>
                    </w:rPr>
                  </w:pPr>
                  <w:r>
                    <w:rPr>
                      <w:rFonts w:ascii="Calibri" w:hAnsi="Calibri" w:cs="Calibri"/>
                      <w:b/>
                      <w:bCs/>
                      <w:w w:val="80"/>
                      <w:szCs w:val="20"/>
                      <w:lang w:val="en-GB"/>
                    </w:rPr>
                    <w:t>Laos</w:t>
                  </w:r>
                </w:p>
                <w:p w:rsidR="0027103F" w:rsidRDefault="0027103F" w:rsidP="0027103F">
                  <w:pPr>
                    <w:jc w:val="right"/>
                    <w:rPr>
                      <w:rFonts w:ascii="Calibri" w:hAnsi="Calibri" w:cs="Calibri"/>
                      <w:w w:val="80"/>
                      <w:szCs w:val="20"/>
                      <w:lang w:val="en-GB"/>
                    </w:rPr>
                  </w:pPr>
                  <w:r>
                    <w:rPr>
                      <w:rFonts w:ascii="Calibri" w:hAnsi="Calibri" w:cs="Calibri"/>
                      <w:w w:val="80"/>
                      <w:szCs w:val="20"/>
                      <w:lang w:val="en-GB"/>
                    </w:rPr>
                    <w:t>Head</w:t>
                  </w:r>
                  <w:r>
                    <w:rPr>
                      <w:rFonts w:ascii="Calibri" w:eastAsia="Calibri" w:hAnsi="Calibri" w:cs="Calibri"/>
                      <w:w w:val="80"/>
                      <w:szCs w:val="20"/>
                      <w:lang w:val="en-GB"/>
                    </w:rPr>
                    <w:t xml:space="preserve"> </w:t>
                  </w:r>
                  <w:r>
                    <w:rPr>
                      <w:rFonts w:ascii="Calibri" w:hAnsi="Calibri" w:cs="Calibri"/>
                      <w:w w:val="80"/>
                      <w:szCs w:val="20"/>
                      <w:lang w:val="en-GB"/>
                    </w:rPr>
                    <w:t>Office</w:t>
                  </w:r>
                  <w:r>
                    <w:rPr>
                      <w:rFonts w:ascii="Calibri" w:eastAsia="Calibri" w:hAnsi="Calibri" w:cs="Calibri"/>
                      <w:w w:val="80"/>
                      <w:szCs w:val="20"/>
                      <w:lang w:val="en-GB"/>
                    </w:rPr>
                    <w:t xml:space="preserve"> </w:t>
                  </w:r>
                  <w:r>
                    <w:rPr>
                      <w:rFonts w:ascii="Calibri" w:hAnsi="Calibri" w:cs="Calibri"/>
                      <w:w w:val="80"/>
                      <w:szCs w:val="20"/>
                      <w:lang w:val="en-GB"/>
                    </w:rPr>
                    <w:t>Laos</w:t>
                  </w:r>
                </w:p>
                <w:p w:rsidR="0027103F" w:rsidRDefault="0027103F" w:rsidP="0027103F">
                  <w:pPr>
                    <w:jc w:val="right"/>
                    <w:rPr>
                      <w:rFonts w:ascii="Calibri" w:hAnsi="Calibri" w:cs="Saysettha OT"/>
                      <w:w w:val="80"/>
                      <w:szCs w:val="20"/>
                      <w:lang w:val="en-GB"/>
                    </w:rPr>
                  </w:pPr>
                  <w:r>
                    <w:rPr>
                      <w:rFonts w:ascii="Calibri" w:hAnsi="Calibri" w:cs="Saysettha OT"/>
                      <w:w w:val="80"/>
                      <w:szCs w:val="20"/>
                      <w:cs/>
                      <w:lang w:val="en-GB" w:bidi="lo-LA"/>
                    </w:rPr>
                    <w:t>ຕູ້ປນ</w:t>
                  </w:r>
                  <w:r>
                    <w:rPr>
                      <w:rFonts w:ascii="Calibri" w:eastAsia="Calibri" w:hAnsi="Calibri" w:cs="Calibri"/>
                      <w:w w:val="80"/>
                      <w:szCs w:val="20"/>
                      <w:cs/>
                      <w:lang w:val="en-GB" w:bidi="lo-LA"/>
                    </w:rPr>
                    <w:t xml:space="preserve"> </w:t>
                  </w:r>
                  <w:r>
                    <w:rPr>
                      <w:rFonts w:ascii="Calibri" w:hAnsi="Calibri" w:cs="Saysettha OT"/>
                      <w:w w:val="80"/>
                      <w:szCs w:val="20"/>
                      <w:lang w:val="en-GB"/>
                    </w:rPr>
                    <w:t>5211</w:t>
                  </w:r>
                </w:p>
                <w:p w:rsidR="0027103F" w:rsidRDefault="0027103F" w:rsidP="0027103F">
                  <w:pPr>
                    <w:jc w:val="right"/>
                    <w:rPr>
                      <w:rFonts w:ascii="Calibri" w:hAnsi="Calibri" w:cs="Saysettha OT"/>
                      <w:w w:val="80"/>
                      <w:szCs w:val="20"/>
                      <w:cs/>
                      <w:lang w:val="en-GB" w:bidi="lo-LA"/>
                    </w:rPr>
                  </w:pPr>
                  <w:r>
                    <w:rPr>
                      <w:rFonts w:ascii="Calibri" w:hAnsi="Calibri" w:cs="Saysettha OT"/>
                      <w:w w:val="80"/>
                      <w:szCs w:val="20"/>
                      <w:cs/>
                      <w:lang w:val="en-GB" w:bidi="lo-LA"/>
                    </w:rPr>
                    <w:t>ບ້ານໂພນສະຫວັນໃຕ້</w:t>
                  </w:r>
                </w:p>
                <w:p w:rsidR="0027103F" w:rsidRDefault="0027103F" w:rsidP="0027103F">
                  <w:pPr>
                    <w:jc w:val="right"/>
                    <w:rPr>
                      <w:rFonts w:ascii="Calibri" w:hAnsi="Calibri" w:cs="Saysettha OT"/>
                      <w:w w:val="80"/>
                      <w:szCs w:val="20"/>
                      <w:lang w:val="en-GB"/>
                    </w:rPr>
                  </w:pPr>
                  <w:r>
                    <w:rPr>
                      <w:rFonts w:ascii="Calibri" w:hAnsi="Calibri" w:cs="Saysettha OT"/>
                      <w:w w:val="80"/>
                      <w:szCs w:val="20"/>
                      <w:cs/>
                      <w:lang w:val="en-GB" w:bidi="lo-LA"/>
                    </w:rPr>
                    <w:t>ເຮືອນ</w:t>
                  </w:r>
                  <w:r>
                    <w:rPr>
                      <w:rFonts w:ascii="Calibri" w:eastAsia="Calibri" w:hAnsi="Calibri" w:cs="Calibri"/>
                      <w:w w:val="80"/>
                      <w:szCs w:val="20"/>
                      <w:cs/>
                      <w:lang w:val="en-GB" w:bidi="lo-LA"/>
                    </w:rPr>
                    <w:t xml:space="preserve"> </w:t>
                  </w:r>
                  <w:r>
                    <w:rPr>
                      <w:rFonts w:ascii="Calibri" w:hAnsi="Calibri" w:cs="Saysettha OT"/>
                      <w:w w:val="80"/>
                      <w:szCs w:val="20"/>
                      <w:lang w:val="en-GB"/>
                    </w:rPr>
                    <w:t>147,</w:t>
                  </w:r>
                  <w:r>
                    <w:rPr>
                      <w:rFonts w:ascii="Calibri" w:eastAsia="Calibri" w:hAnsi="Calibri" w:cs="Calibri"/>
                      <w:w w:val="80"/>
                      <w:szCs w:val="20"/>
                      <w:lang w:val="en-GB"/>
                    </w:rPr>
                    <w:t xml:space="preserve"> </w:t>
                  </w:r>
                  <w:r>
                    <w:rPr>
                      <w:rFonts w:ascii="Calibri" w:hAnsi="Calibri" w:cs="Saysettha OT"/>
                      <w:w w:val="80"/>
                      <w:szCs w:val="20"/>
                      <w:cs/>
                      <w:lang w:val="en-GB" w:bidi="lo-LA"/>
                    </w:rPr>
                    <w:t>ຮ່ວມ</w:t>
                  </w:r>
                  <w:r>
                    <w:rPr>
                      <w:rFonts w:ascii="Calibri" w:eastAsia="Calibri" w:hAnsi="Calibri" w:cs="Calibri"/>
                      <w:w w:val="80"/>
                      <w:szCs w:val="20"/>
                      <w:cs/>
                      <w:lang w:val="en-GB" w:bidi="lo-LA"/>
                    </w:rPr>
                    <w:t xml:space="preserve"> </w:t>
                  </w:r>
                  <w:r>
                    <w:rPr>
                      <w:rFonts w:ascii="Calibri" w:hAnsi="Calibri" w:cs="Saysettha OT"/>
                      <w:w w:val="80"/>
                      <w:szCs w:val="20"/>
                      <w:lang w:val="en-GB"/>
                    </w:rPr>
                    <w:t>3</w:t>
                  </w:r>
                </w:p>
                <w:p w:rsidR="0027103F" w:rsidRDefault="0027103F" w:rsidP="0027103F">
                  <w:pPr>
                    <w:jc w:val="right"/>
                    <w:rPr>
                      <w:rFonts w:ascii="Calibri" w:hAnsi="Calibri" w:cs="Saysettha OT"/>
                      <w:w w:val="80"/>
                      <w:szCs w:val="20"/>
                      <w:cs/>
                      <w:lang w:val="en-GB" w:bidi="lo-LA"/>
                    </w:rPr>
                  </w:pPr>
                  <w:r>
                    <w:rPr>
                      <w:rFonts w:ascii="Calibri" w:hAnsi="Calibri" w:cs="Saysettha OT"/>
                      <w:w w:val="80"/>
                      <w:szCs w:val="20"/>
                      <w:cs/>
                      <w:lang w:val="en-GB" w:bidi="lo-LA"/>
                    </w:rPr>
                    <w:t>ວຽງຈັນ</w:t>
                  </w:r>
                </w:p>
                <w:p w:rsidR="0027103F" w:rsidRPr="00E42715" w:rsidRDefault="0027103F" w:rsidP="0027103F">
                  <w:pPr>
                    <w:jc w:val="right"/>
                    <w:rPr>
                      <w:rFonts w:ascii="Calibri" w:hAnsi="Calibri" w:cs="Calibri"/>
                      <w:w w:val="80"/>
                      <w:szCs w:val="20"/>
                    </w:rPr>
                  </w:pPr>
                  <w:r w:rsidRPr="00E42715">
                    <w:rPr>
                      <w:rFonts w:ascii="Calibri" w:hAnsi="Calibri" w:cs="Calibri"/>
                      <w:w w:val="80"/>
                      <w:szCs w:val="20"/>
                    </w:rPr>
                    <w:t>BP</w:t>
                  </w:r>
                  <w:r w:rsidRPr="00E42715">
                    <w:rPr>
                      <w:rFonts w:ascii="Calibri" w:eastAsia="Calibri" w:hAnsi="Calibri" w:cs="Calibri"/>
                      <w:w w:val="80"/>
                      <w:szCs w:val="20"/>
                    </w:rPr>
                    <w:t xml:space="preserve"> </w:t>
                  </w:r>
                  <w:r w:rsidRPr="00E42715">
                    <w:rPr>
                      <w:rFonts w:ascii="Calibri" w:hAnsi="Calibri" w:cs="Calibri"/>
                      <w:w w:val="80"/>
                      <w:szCs w:val="20"/>
                    </w:rPr>
                    <w:t>5211</w:t>
                  </w:r>
                </w:p>
                <w:p w:rsidR="0027103F" w:rsidRDefault="0027103F" w:rsidP="0027103F">
                  <w:pPr>
                    <w:jc w:val="right"/>
                    <w:rPr>
                      <w:rFonts w:ascii="Calibri" w:hAnsi="Calibri" w:cs="Calibri"/>
                      <w:w w:val="80"/>
                      <w:szCs w:val="20"/>
                    </w:rPr>
                  </w:pPr>
                  <w:proofErr w:type="spellStart"/>
                  <w:r>
                    <w:rPr>
                      <w:rFonts w:ascii="Calibri" w:hAnsi="Calibri" w:cs="Calibri"/>
                      <w:w w:val="80"/>
                      <w:szCs w:val="20"/>
                    </w:rPr>
                    <w:t>Phonesavantai</w:t>
                  </w:r>
                  <w:proofErr w:type="spellEnd"/>
                </w:p>
                <w:p w:rsidR="0027103F" w:rsidRDefault="0027103F" w:rsidP="0027103F">
                  <w:pPr>
                    <w:jc w:val="right"/>
                    <w:rPr>
                      <w:rFonts w:ascii="Calibri" w:hAnsi="Calibri" w:cs="Calibri"/>
                      <w:w w:val="80"/>
                      <w:szCs w:val="20"/>
                    </w:rPr>
                  </w:pPr>
                  <w:r>
                    <w:rPr>
                      <w:rFonts w:ascii="Calibri" w:hAnsi="Calibri" w:cs="Calibri"/>
                      <w:w w:val="80"/>
                      <w:szCs w:val="20"/>
                    </w:rPr>
                    <w:t>Vientiane</w:t>
                  </w:r>
                </w:p>
                <w:p w:rsidR="0027103F" w:rsidRDefault="0027103F" w:rsidP="0027103F">
                  <w:pPr>
                    <w:jc w:val="right"/>
                    <w:rPr>
                      <w:rFonts w:ascii="Calibri" w:hAnsi="Calibri" w:cs="Calibri"/>
                      <w:w w:val="80"/>
                      <w:szCs w:val="20"/>
                    </w:rPr>
                  </w:pPr>
                  <w:r>
                    <w:rPr>
                      <w:rFonts w:ascii="Calibri" w:hAnsi="Calibri" w:cs="Calibri"/>
                      <w:w w:val="80"/>
                      <w:szCs w:val="20"/>
                    </w:rPr>
                    <w:t>LAO</w:t>
                  </w:r>
                  <w:r>
                    <w:rPr>
                      <w:rFonts w:ascii="Calibri" w:eastAsia="Calibri" w:hAnsi="Calibri" w:cs="Calibri"/>
                      <w:w w:val="80"/>
                      <w:szCs w:val="20"/>
                    </w:rPr>
                    <w:t xml:space="preserve"> </w:t>
                  </w:r>
                  <w:r>
                    <w:rPr>
                      <w:rFonts w:ascii="Calibri" w:hAnsi="Calibri" w:cs="Calibri"/>
                      <w:w w:val="80"/>
                      <w:szCs w:val="20"/>
                    </w:rPr>
                    <w:t>PDR</w:t>
                  </w:r>
                </w:p>
                <w:p w:rsidR="0027103F" w:rsidRDefault="0027103F" w:rsidP="0027103F">
                  <w:pPr>
                    <w:jc w:val="right"/>
                    <w:rPr>
                      <w:rFonts w:ascii="Calibri" w:hAnsi="Calibri" w:cs="Calibri"/>
                      <w:w w:val="80"/>
                      <w:szCs w:val="20"/>
                    </w:rPr>
                  </w:pPr>
                  <w:r>
                    <w:rPr>
                      <w:rFonts w:ascii="Calibri" w:hAnsi="Calibri" w:cs="Calibri"/>
                      <w:w w:val="80"/>
                      <w:szCs w:val="20"/>
                    </w:rPr>
                    <w:t>Tel</w:t>
                  </w:r>
                  <w:r>
                    <w:rPr>
                      <w:rFonts w:ascii="Calibri" w:eastAsia="Calibri" w:hAnsi="Calibri" w:cs="Calibri"/>
                      <w:w w:val="80"/>
                      <w:szCs w:val="20"/>
                    </w:rPr>
                    <w:t xml:space="preserve"> </w:t>
                  </w:r>
                  <w:proofErr w:type="gramStart"/>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w:t>
                  </w:r>
                  <w:proofErr w:type="gramEnd"/>
                  <w:r>
                    <w:rPr>
                      <w:rFonts w:ascii="Calibri" w:hAnsi="Calibri" w:cs="Calibri"/>
                      <w:w w:val="80"/>
                      <w:szCs w:val="20"/>
                    </w:rPr>
                    <w:t>856</w:t>
                  </w:r>
                  <w:r>
                    <w:rPr>
                      <w:rFonts w:ascii="Calibri" w:eastAsia="Calibri" w:hAnsi="Calibri" w:cs="Calibri"/>
                      <w:w w:val="80"/>
                      <w:szCs w:val="20"/>
                    </w:rPr>
                    <w:t xml:space="preserve"> </w:t>
                  </w:r>
                  <w:r>
                    <w:rPr>
                      <w:rFonts w:ascii="Calibri" w:hAnsi="Calibri" w:cs="Calibri"/>
                      <w:w w:val="80"/>
                      <w:szCs w:val="20"/>
                    </w:rPr>
                    <w:t>(0)21</w:t>
                  </w:r>
                  <w:r>
                    <w:rPr>
                      <w:rFonts w:ascii="Calibri" w:eastAsia="Calibri" w:hAnsi="Calibri" w:cs="Calibri"/>
                      <w:w w:val="80"/>
                      <w:szCs w:val="20"/>
                    </w:rPr>
                    <w:t xml:space="preserve"> </w:t>
                  </w:r>
                  <w:r>
                    <w:rPr>
                      <w:rFonts w:ascii="Calibri" w:hAnsi="Calibri" w:cs="Calibri"/>
                      <w:w w:val="80"/>
                      <w:szCs w:val="20"/>
                    </w:rPr>
                    <w:t>315</w:t>
                  </w:r>
                  <w:r>
                    <w:rPr>
                      <w:rFonts w:ascii="Calibri" w:eastAsia="Calibri" w:hAnsi="Calibri" w:cs="Calibri"/>
                      <w:w w:val="80"/>
                      <w:szCs w:val="20"/>
                    </w:rPr>
                    <w:t xml:space="preserve"> </w:t>
                  </w:r>
                  <w:r>
                    <w:rPr>
                      <w:rFonts w:ascii="Calibri" w:hAnsi="Calibri" w:cs="Calibri"/>
                      <w:w w:val="80"/>
                      <w:szCs w:val="20"/>
                    </w:rPr>
                    <w:t>398</w:t>
                  </w:r>
                </w:p>
                <w:p w:rsidR="0027103F" w:rsidRDefault="0027103F" w:rsidP="0027103F">
                  <w:pPr>
                    <w:jc w:val="right"/>
                    <w:rPr>
                      <w:rFonts w:ascii="Calibri" w:hAnsi="Calibri" w:cs="Calibri"/>
                      <w:w w:val="80"/>
                      <w:szCs w:val="20"/>
                    </w:rPr>
                  </w:pPr>
                  <w:r>
                    <w:rPr>
                      <w:rFonts w:ascii="Calibri" w:hAnsi="Calibri" w:cs="Calibri"/>
                      <w:w w:val="80"/>
                      <w:szCs w:val="20"/>
                    </w:rPr>
                    <w:t>Fax</w:t>
                  </w:r>
                  <w:r>
                    <w:rPr>
                      <w:rFonts w:ascii="Calibri" w:eastAsia="Calibri" w:hAnsi="Calibri" w:cs="Calibri"/>
                      <w:w w:val="80"/>
                      <w:szCs w:val="20"/>
                    </w:rPr>
                    <w:t xml:space="preserve"> </w:t>
                  </w:r>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+856</w:t>
                  </w:r>
                  <w:r>
                    <w:rPr>
                      <w:rFonts w:ascii="Calibri" w:eastAsia="Calibri" w:hAnsi="Calibri" w:cs="Calibri"/>
                      <w:w w:val="80"/>
                      <w:szCs w:val="20"/>
                    </w:rPr>
                    <w:t xml:space="preserve"> </w:t>
                  </w:r>
                  <w:r>
                    <w:rPr>
                      <w:rFonts w:ascii="Calibri" w:hAnsi="Calibri" w:cs="Calibri"/>
                      <w:w w:val="80"/>
                      <w:szCs w:val="20"/>
                    </w:rPr>
                    <w:t>(0)21</w:t>
                  </w:r>
                  <w:r>
                    <w:rPr>
                      <w:rFonts w:ascii="Calibri" w:eastAsia="Calibri" w:hAnsi="Calibri" w:cs="Calibri"/>
                      <w:w w:val="80"/>
                      <w:szCs w:val="20"/>
                    </w:rPr>
                    <w:t xml:space="preserve"> </w:t>
                  </w:r>
                  <w:r>
                    <w:rPr>
                      <w:rFonts w:ascii="Calibri" w:hAnsi="Calibri" w:cs="Calibri"/>
                      <w:w w:val="80"/>
                      <w:szCs w:val="20"/>
                    </w:rPr>
                    <w:t>315</w:t>
                  </w:r>
                  <w:r>
                    <w:rPr>
                      <w:rFonts w:ascii="Calibri" w:eastAsia="Calibri" w:hAnsi="Calibri" w:cs="Calibri"/>
                      <w:w w:val="80"/>
                      <w:szCs w:val="20"/>
                    </w:rPr>
                    <w:t xml:space="preserve"> </w:t>
                  </w:r>
                  <w:r>
                    <w:rPr>
                      <w:rFonts w:ascii="Calibri" w:hAnsi="Calibri" w:cs="Calibri"/>
                      <w:w w:val="80"/>
                      <w:szCs w:val="20"/>
                    </w:rPr>
                    <w:t>398</w:t>
                  </w:r>
                </w:p>
                <w:p w:rsidR="0027103F" w:rsidRDefault="0027103F" w:rsidP="0027103F">
                  <w:pPr>
                    <w:jc w:val="right"/>
                    <w:rPr>
                      <w:rFonts w:ascii="Calibri" w:hAnsi="Calibri" w:cs="Calibri"/>
                      <w:w w:val="80"/>
                      <w:szCs w:val="20"/>
                    </w:rPr>
                  </w:pPr>
                  <w:r>
                    <w:rPr>
                      <w:rFonts w:ascii="Calibri" w:hAnsi="Calibri" w:cs="Calibri"/>
                      <w:w w:val="80"/>
                      <w:szCs w:val="20"/>
                    </w:rPr>
                    <w:t>Email</w:t>
                  </w:r>
                  <w:r>
                    <w:rPr>
                      <w:rFonts w:ascii="Calibri" w:eastAsia="Calibri" w:hAnsi="Calibri" w:cs="Calibri"/>
                      <w:w w:val="80"/>
                      <w:szCs w:val="20"/>
                    </w:rPr>
                    <w:t xml:space="preserve"> </w:t>
                  </w:r>
                  <w:r>
                    <w:rPr>
                      <w:rFonts w:ascii="Calibri" w:hAnsi="Calibri" w:cs="Calibri"/>
                      <w:w w:val="80"/>
                      <w:szCs w:val="20"/>
                    </w:rPr>
                    <w:t>:</w:t>
                  </w:r>
                  <w:r>
                    <w:rPr>
                      <w:rFonts w:ascii="Calibri" w:eastAsia="Calibri" w:hAnsi="Calibri" w:cs="Calibri"/>
                      <w:w w:val="80"/>
                      <w:szCs w:val="20"/>
                    </w:rPr>
                    <w:t xml:space="preserve"> </w:t>
                  </w:r>
                  <w:r>
                    <w:rPr>
                      <w:rFonts w:ascii="Calibri" w:hAnsi="Calibri" w:cs="Calibri"/>
                      <w:w w:val="80"/>
                      <w:szCs w:val="20"/>
                    </w:rPr>
                    <w:t>laos@sfe-laos.org</w:t>
                  </w:r>
                </w:p>
                <w:p w:rsidR="0027103F" w:rsidRDefault="0027103F" w:rsidP="0027103F">
                  <w:pPr>
                    <w:jc w:val="right"/>
                    <w:rPr>
                      <w:rFonts w:ascii="Calibri" w:hAnsi="Calibri" w:cs="Calibri"/>
                      <w:w w:val="80"/>
                      <w:szCs w:val="20"/>
                    </w:rPr>
                  </w:pPr>
                </w:p>
                <w:p w:rsidR="0027103F" w:rsidRDefault="0027103F" w:rsidP="0027103F">
                  <w:pPr>
                    <w:jc w:val="right"/>
                    <w:rPr>
                      <w:rFonts w:ascii="Calibri" w:hAnsi="Calibri" w:cs="Calibri"/>
                      <w:b/>
                      <w:bCs/>
                      <w:w w:val="80"/>
                      <w:szCs w:val="20"/>
                    </w:rPr>
                  </w:pPr>
                  <w:r>
                    <w:rPr>
                      <w:rFonts w:ascii="Calibri" w:hAnsi="Calibri" w:cs="Calibri"/>
                      <w:b/>
                      <w:bCs/>
                      <w:w w:val="80"/>
                      <w:szCs w:val="20"/>
                    </w:rPr>
                    <w:t>Internet</w:t>
                  </w:r>
                </w:p>
                <w:p w:rsidR="0027103F" w:rsidRDefault="0027103F" w:rsidP="0027103F">
                  <w:pPr>
                    <w:jc w:val="right"/>
                    <w:rPr>
                      <w:rFonts w:ascii="Calibri" w:hAnsi="Calibri" w:cs="Calibri"/>
                      <w:w w:val="80"/>
                      <w:szCs w:val="20"/>
                    </w:rPr>
                  </w:pPr>
                  <w:r>
                    <w:rPr>
                      <w:rFonts w:ascii="Calibri" w:hAnsi="Calibri" w:cs="Calibri"/>
                      <w:w w:val="80"/>
                      <w:szCs w:val="20"/>
                    </w:rPr>
                    <w:t>http://www.sfe-laos.org</w:t>
                  </w:r>
                </w:p>
                <w:p w:rsidR="0027103F" w:rsidRDefault="0027103F" w:rsidP="0027103F">
                  <w:pPr>
                    <w:jc w:val="right"/>
                    <w:rPr>
                      <w:rFonts w:ascii="Calibri" w:hAnsi="Calibri" w:cs="Calibri"/>
                      <w:w w:val="80"/>
                      <w:szCs w:val="20"/>
                    </w:rPr>
                  </w:pPr>
                </w:p>
                <w:p w:rsidR="0027103F" w:rsidRDefault="0027103F" w:rsidP="0027103F">
                  <w:pPr>
                    <w:jc w:val="right"/>
                  </w:pPr>
                </w:p>
              </w:txbxContent>
            </v:textbox>
            <w10:wrap type="square" side="largest" anchorx="page" anchory="page"/>
          </v:shape>
        </w:pict>
      </w:r>
      <w:r w:rsidRPr="00714DF7">
        <w:rPr>
          <w:noProof/>
          <w:lang w:val="en-US" w:eastAsia="en-US" w:bidi="lo-LA"/>
        </w:rPr>
        <w:pict>
          <v:line id="Line 10" o:spid="_x0000_s1028" style="position:absolute;flip:x y;z-index:251659264;visibility:visible;mso-position-horizontal-relative:page;mso-position-vertical-relative:page" from="127.6pt,102.05pt" to="127.7pt,8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" strokeweight=".5pt">
            <v:stroke joinstyle="miter"/>
            <w10:wrap anchorx="page" anchory="page"/>
            <w10:anchorlock/>
          </v:line>
        </w:pict>
      </w:r>
    </w:p>
    <w:p w:rsidR="004064B5" w:rsidRDefault="004064B5" w:rsidP="004064B5">
      <w:pPr>
        <w:pBdr>
          <w:top w:val="single" w:sz="4" w:space="1" w:color="auto"/>
          <w:bottom w:val="single" w:sz="4" w:space="1" w:color="auto"/>
        </w:pBdr>
        <w:jc w:val="center"/>
        <w:rPr>
          <w:rFonts w:ascii="Tahoma" w:hAnsi="Tahoma"/>
          <w:b/>
          <w:bCs/>
          <w:sz w:val="28"/>
          <w:szCs w:val="28"/>
          <w:lang w:val="fr-FR"/>
        </w:rPr>
      </w:pPr>
      <w:r>
        <w:rPr>
          <w:rFonts w:ascii="Tahoma" w:hAnsi="Tahoma"/>
          <w:b/>
          <w:bCs/>
          <w:sz w:val="28"/>
          <w:szCs w:val="28"/>
          <w:lang w:val="fr-FR"/>
        </w:rPr>
        <w:t>Développement communautaire/Conseiller en santé communautaire - Sud du Laos</w:t>
      </w:r>
    </w:p>
    <w:p w:rsidR="00D90391" w:rsidRDefault="00D90391" w:rsidP="00D90391">
      <w:pPr>
        <w:pStyle w:val="sstitre1"/>
        <w:numPr>
          <w:ilvl w:val="0"/>
          <w:numId w:val="0"/>
        </w:numPr>
        <w:spacing w:before="0"/>
        <w:ind w:left="360"/>
        <w:rPr>
          <w:sz w:val="20"/>
          <w:szCs w:val="20"/>
          <w:lang w:val="fr-CH"/>
        </w:rPr>
      </w:pPr>
    </w:p>
    <w:p w:rsidR="00B915B2" w:rsidRPr="003F045E" w:rsidRDefault="00B915B2" w:rsidP="00B915B2">
      <w:pPr>
        <w:pStyle w:val="sstitre2"/>
        <w:jc w:val="center"/>
        <w:rPr>
          <w:sz w:val="28"/>
          <w:szCs w:val="28"/>
          <w:lang w:val="fr-CH"/>
        </w:rPr>
      </w:pPr>
      <w:r w:rsidRPr="003F045E">
        <w:rPr>
          <w:sz w:val="28"/>
          <w:szCs w:val="28"/>
          <w:lang w:val="fr-CH"/>
        </w:rPr>
        <w:t>Nouveau projet</w:t>
      </w:r>
    </w:p>
    <w:p w:rsidR="009D11D9" w:rsidRPr="009D11D9" w:rsidRDefault="009D11D9" w:rsidP="009D11D9">
      <w:pPr>
        <w:pStyle w:val="sstitre2"/>
        <w:rPr>
          <w:sz w:val="20"/>
          <w:szCs w:val="20"/>
          <w:lang w:val="fr-FR"/>
        </w:rPr>
      </w:pPr>
    </w:p>
    <w:p w:rsidR="009D11D9" w:rsidRPr="009D11D9" w:rsidRDefault="009D11D9" w:rsidP="009D11D9">
      <w:pPr>
        <w:pStyle w:val="sstitre2"/>
        <w:rPr>
          <w:sz w:val="20"/>
          <w:szCs w:val="20"/>
          <w:lang w:val="fr-FR"/>
        </w:rPr>
      </w:pPr>
    </w:p>
    <w:p w:rsidR="004064B5" w:rsidRDefault="004064B5" w:rsidP="00D90391">
      <w:pPr>
        <w:pStyle w:val="sstitre1"/>
        <w:numPr>
          <w:ilvl w:val="0"/>
          <w:numId w:val="46"/>
        </w:numPr>
        <w:spacing w:before="120"/>
        <w:rPr>
          <w:lang w:val="fr-FR"/>
        </w:rPr>
      </w:pPr>
      <w:r>
        <w:rPr>
          <w:lang w:val="fr-FR"/>
        </w:rPr>
        <w:t>Date de début de contrat et durée :</w:t>
      </w:r>
    </w:p>
    <w:p w:rsidR="009D11D9" w:rsidRPr="009D11D9" w:rsidRDefault="009D11D9" w:rsidP="009D11D9">
      <w:pPr>
        <w:pStyle w:val="sstitre2"/>
        <w:spacing w:before="0"/>
        <w:rPr>
          <w:lang w:val="fr-FR"/>
        </w:rPr>
      </w:pPr>
    </w:p>
    <w:p w:rsidR="004064B5" w:rsidRDefault="004064B5" w:rsidP="004064B5">
      <w:pPr>
        <w:pStyle w:val="ListePuces"/>
        <w:ind w:left="644"/>
        <w:rPr>
          <w:lang w:val="fr-FR"/>
        </w:rPr>
      </w:pPr>
      <w:r>
        <w:rPr>
          <w:lang w:val="fr-FR"/>
        </w:rPr>
        <w:tab/>
      </w:r>
      <w:r w:rsidR="00B915B2">
        <w:rPr>
          <w:lang w:val="fr-FR"/>
        </w:rPr>
        <w:t>2016</w:t>
      </w:r>
      <w:r>
        <w:rPr>
          <w:lang w:val="fr-FR"/>
        </w:rPr>
        <w:t>. Long terme (3 ans.)</w:t>
      </w:r>
    </w:p>
    <w:p w:rsidR="009D11D9" w:rsidRDefault="009D11D9" w:rsidP="004064B5">
      <w:pPr>
        <w:pStyle w:val="ListePuces"/>
        <w:ind w:left="644"/>
        <w:rPr>
          <w:lang w:val="fr-FR"/>
        </w:rPr>
      </w:pPr>
    </w:p>
    <w:p w:rsidR="004064B5" w:rsidRDefault="004064B5" w:rsidP="009D11D9">
      <w:pPr>
        <w:pStyle w:val="sstitre1"/>
        <w:numPr>
          <w:ilvl w:val="0"/>
          <w:numId w:val="46"/>
        </w:numPr>
        <w:spacing w:before="120"/>
      </w:pPr>
      <w:r>
        <w:t>Site :</w:t>
      </w:r>
    </w:p>
    <w:p w:rsidR="009D11D9" w:rsidRPr="009D11D9" w:rsidRDefault="009D11D9" w:rsidP="009D11D9">
      <w:pPr>
        <w:pStyle w:val="sstitre2"/>
        <w:spacing w:before="0"/>
        <w:rPr>
          <w:lang w:val="en-US"/>
        </w:rPr>
      </w:pPr>
    </w:p>
    <w:p w:rsidR="004064B5" w:rsidRDefault="004064B5" w:rsidP="009D11D9">
      <w:pPr>
        <w:pStyle w:val="ListePuces"/>
        <w:ind w:left="644"/>
        <w:rPr>
          <w:lang w:val="fr-FR"/>
        </w:rPr>
      </w:pPr>
      <w:r>
        <w:rPr>
          <w:lang w:val="fr-FR"/>
        </w:rPr>
        <w:tab/>
        <w:t xml:space="preserve">Villages pilotes </w:t>
      </w:r>
      <w:r w:rsidR="00AA45A6">
        <w:rPr>
          <w:lang w:val="fr-FR"/>
        </w:rPr>
        <w:t xml:space="preserve">dans une </w:t>
      </w:r>
      <w:r>
        <w:rPr>
          <w:lang w:val="fr-FR"/>
        </w:rPr>
        <w:t>province au Sud Laos.</w:t>
      </w:r>
    </w:p>
    <w:p w:rsidR="009D11D9" w:rsidRDefault="009D11D9" w:rsidP="009D11D9">
      <w:pPr>
        <w:pStyle w:val="ListePuces"/>
        <w:ind w:left="644"/>
        <w:rPr>
          <w:lang w:val="fr-FR"/>
        </w:rPr>
      </w:pPr>
    </w:p>
    <w:p w:rsidR="004064B5" w:rsidRDefault="004064B5" w:rsidP="009D11D9">
      <w:pPr>
        <w:pStyle w:val="sstitre1"/>
        <w:numPr>
          <w:ilvl w:val="0"/>
          <w:numId w:val="46"/>
        </w:numPr>
        <w:spacing w:before="0"/>
      </w:pPr>
      <w:r>
        <w:t>Cadre de travail :</w:t>
      </w:r>
    </w:p>
    <w:p w:rsidR="009D11D9" w:rsidRPr="009D11D9" w:rsidRDefault="009D11D9" w:rsidP="009D11D9">
      <w:pPr>
        <w:pStyle w:val="sstitre2"/>
        <w:spacing w:before="0"/>
        <w:rPr>
          <w:lang w:val="en-US"/>
        </w:rPr>
      </w:pPr>
    </w:p>
    <w:p w:rsidR="004064B5" w:rsidRPr="00221568" w:rsidRDefault="004064B5" w:rsidP="00337396">
      <w:pPr>
        <w:pStyle w:val="ListePuces"/>
        <w:numPr>
          <w:ilvl w:val="0"/>
          <w:numId w:val="47"/>
        </w:numPr>
        <w:tabs>
          <w:tab w:val="clear" w:pos="0"/>
          <w:tab w:val="clear" w:pos="357"/>
        </w:tabs>
        <w:ind w:left="646" w:hanging="283"/>
        <w:jc w:val="both"/>
        <w:rPr>
          <w:lang w:val="fr-FR"/>
        </w:rPr>
      </w:pPr>
      <w:r>
        <w:rPr>
          <w:lang w:val="fr-FR"/>
        </w:rPr>
        <w:t xml:space="preserve">Le protocole d’accord </w:t>
      </w:r>
      <w:r w:rsidRPr="00221568">
        <w:rPr>
          <w:lang w:val="fr-FR"/>
        </w:rPr>
        <w:t>signé entre le SFE et le gouvernement laotien pour le projet de développement de santé communautaire.</w:t>
      </w:r>
    </w:p>
    <w:p w:rsidR="004064B5" w:rsidRDefault="004064B5" w:rsidP="00337396">
      <w:pPr>
        <w:pStyle w:val="ListePuces"/>
        <w:numPr>
          <w:ilvl w:val="0"/>
          <w:numId w:val="47"/>
        </w:numPr>
        <w:tabs>
          <w:tab w:val="clear" w:pos="0"/>
          <w:tab w:val="clear" w:pos="357"/>
        </w:tabs>
        <w:ind w:left="646" w:hanging="283"/>
        <w:jc w:val="both"/>
        <w:rPr>
          <w:lang w:val="fr-FR"/>
        </w:rPr>
      </w:pPr>
      <w:r>
        <w:rPr>
          <w:lang w:val="fr-FR"/>
        </w:rPr>
        <w:t xml:space="preserve">Le règlement du SFE. </w:t>
      </w:r>
    </w:p>
    <w:p w:rsidR="00337396" w:rsidRDefault="00337396" w:rsidP="00337396">
      <w:pPr>
        <w:pStyle w:val="ListePuces"/>
        <w:tabs>
          <w:tab w:val="clear" w:pos="0"/>
          <w:tab w:val="clear" w:pos="357"/>
        </w:tabs>
        <w:jc w:val="both"/>
        <w:rPr>
          <w:lang w:val="fr-FR"/>
        </w:rPr>
      </w:pPr>
    </w:p>
    <w:p w:rsidR="00337396" w:rsidRDefault="00337396" w:rsidP="00337396">
      <w:pPr>
        <w:pStyle w:val="sstitre1"/>
        <w:numPr>
          <w:ilvl w:val="0"/>
          <w:numId w:val="32"/>
        </w:numPr>
        <w:tabs>
          <w:tab w:val="clear" w:pos="0"/>
          <w:tab w:val="num" w:pos="426"/>
        </w:tabs>
        <w:spacing w:before="120"/>
        <w:ind w:left="644" w:hanging="644"/>
        <w:rPr>
          <w:lang w:val="fr-CH"/>
        </w:rPr>
      </w:pPr>
      <w:r w:rsidRPr="00056E68">
        <w:t xml:space="preserve">SFE : </w:t>
      </w:r>
      <w:r w:rsidRPr="00056E68">
        <w:rPr>
          <w:lang w:val="fr-CH"/>
        </w:rPr>
        <w:t>Service Fraternel d’Entraide</w:t>
      </w:r>
      <w:r>
        <w:rPr>
          <w:lang w:val="fr-CH"/>
        </w:rPr>
        <w:t> :</w:t>
      </w:r>
    </w:p>
    <w:p w:rsidR="009D11D9" w:rsidRPr="009D11D9" w:rsidRDefault="009D11D9" w:rsidP="009D11D9">
      <w:pPr>
        <w:pStyle w:val="sstitre2"/>
        <w:spacing w:before="0"/>
        <w:rPr>
          <w:lang w:val="fr-CH"/>
        </w:rPr>
      </w:pPr>
    </w:p>
    <w:p w:rsidR="00755E9C" w:rsidRPr="00FA1992" w:rsidRDefault="00755E9C" w:rsidP="00337396">
      <w:pPr>
        <w:pStyle w:val="ListePuces"/>
        <w:numPr>
          <w:ilvl w:val="0"/>
          <w:numId w:val="42"/>
        </w:numPr>
        <w:tabs>
          <w:tab w:val="clear" w:pos="357"/>
          <w:tab w:val="num" w:pos="360"/>
        </w:tabs>
        <w:ind w:left="851" w:hanging="425"/>
        <w:jc w:val="both"/>
        <w:rPr>
          <w:sz w:val="22"/>
          <w:szCs w:val="22"/>
          <w:lang w:val="fr-FR"/>
        </w:rPr>
      </w:pPr>
      <w:r w:rsidRPr="00FA1992">
        <w:rPr>
          <w:lang w:val="fr-FR"/>
        </w:rPr>
        <w:t xml:space="preserve">Le SFE s’inscrit dans la continuité de la mission évangélique suisse qui a travaillé au Laos de 1902 à 1975. Le SFE s’est donné les moyens d’exercer sa mission de service en créant une structure autonome (de type ONG) en 1998, tout en maintenant un lien étroit avec les Églises d’Europe dans lesquelles il est enraciné, et dont il exprime le souci de témoignage et de solidarité inter-ecclésiastique, sans privilégier d’attachement </w:t>
      </w:r>
      <w:proofErr w:type="spellStart"/>
      <w:r w:rsidRPr="00FA1992">
        <w:rPr>
          <w:lang w:val="fr-FR"/>
        </w:rPr>
        <w:t>dénominationnel</w:t>
      </w:r>
      <w:proofErr w:type="spellEnd"/>
      <w:r w:rsidRPr="00FA1992">
        <w:rPr>
          <w:lang w:val="fr-FR"/>
        </w:rPr>
        <w:t xml:space="preserve">. </w:t>
      </w:r>
    </w:p>
    <w:p w:rsidR="00755E9C" w:rsidRDefault="00755E9C" w:rsidP="00337396">
      <w:pPr>
        <w:pStyle w:val="ListePuces"/>
        <w:numPr>
          <w:ilvl w:val="0"/>
          <w:numId w:val="42"/>
        </w:numPr>
        <w:ind w:left="851" w:hanging="425"/>
        <w:jc w:val="both"/>
        <w:rPr>
          <w:lang w:val="fr-FR"/>
        </w:rPr>
      </w:pPr>
      <w:r w:rsidRPr="00FA1992">
        <w:rPr>
          <w:lang w:val="fr-FR"/>
        </w:rPr>
        <w:t>La mission actuelle du SFE est d’incarner l'Évangile de manière concrète dans un service auprès du pays, de sa population et de ses autorités. Il souhaite que son action reflète l’Évangile vécu au quotidien, par la qualité du travail professionnel de ses collaborateurs, par la qualité des relations, aussi bien entre expatriés qu’avec les Laotiens, et par le témoignage personnel.</w:t>
      </w:r>
    </w:p>
    <w:p w:rsidR="00337396" w:rsidRPr="00FA1992" w:rsidRDefault="00337396" w:rsidP="00337396">
      <w:pPr>
        <w:pStyle w:val="ListePuces"/>
        <w:ind w:left="720"/>
        <w:jc w:val="both"/>
        <w:rPr>
          <w:lang w:val="fr-FR"/>
        </w:rPr>
      </w:pPr>
    </w:p>
    <w:p w:rsidR="004064B5" w:rsidRDefault="004064B5" w:rsidP="00337396">
      <w:pPr>
        <w:pStyle w:val="sstitre1"/>
        <w:numPr>
          <w:ilvl w:val="0"/>
          <w:numId w:val="46"/>
        </w:numPr>
        <w:spacing w:before="120"/>
      </w:pPr>
      <w:r w:rsidRPr="00B44ADE">
        <w:t xml:space="preserve">Description </w:t>
      </w:r>
      <w:proofErr w:type="spellStart"/>
      <w:r w:rsidRPr="00B44ADE">
        <w:t>générale</w:t>
      </w:r>
      <w:proofErr w:type="spellEnd"/>
      <w:r w:rsidRPr="00B44ADE">
        <w:t xml:space="preserve"> du </w:t>
      </w:r>
      <w:proofErr w:type="spellStart"/>
      <w:r w:rsidRPr="00B44ADE">
        <w:t>poste</w:t>
      </w:r>
      <w:proofErr w:type="spellEnd"/>
      <w:r w:rsidR="00337396">
        <w:t xml:space="preserve"> :</w:t>
      </w:r>
    </w:p>
    <w:p w:rsidR="00337396" w:rsidRPr="00337396" w:rsidRDefault="00337396" w:rsidP="00337396">
      <w:pPr>
        <w:pStyle w:val="sstitre2"/>
        <w:spacing w:before="0"/>
        <w:rPr>
          <w:lang w:val="en-US"/>
        </w:rPr>
      </w:pPr>
    </w:p>
    <w:p w:rsidR="004064B5" w:rsidRDefault="00337396" w:rsidP="00337396">
      <w:pPr>
        <w:pStyle w:val="ListePuces"/>
        <w:tabs>
          <w:tab w:val="clear" w:pos="0"/>
          <w:tab w:val="clear" w:pos="357"/>
        </w:tabs>
        <w:jc w:val="both"/>
        <w:rPr>
          <w:lang w:val="fr-FR"/>
        </w:rPr>
      </w:pPr>
      <w:r>
        <w:rPr>
          <w:lang w:val="fr-FR"/>
        </w:rPr>
        <w:tab/>
      </w:r>
      <w:r w:rsidR="004064B5" w:rsidRPr="00221568">
        <w:rPr>
          <w:lang w:val="fr-FR"/>
        </w:rPr>
        <w:t xml:space="preserve">Le but est d’améliorer la santé et le niveau de vie des gens vivant dans les villages cibles à travers l’éducation à la santé, l'accès aux services médicaux, l'hygiène, l'assainissement et une meilleure nutrition.   </w:t>
      </w:r>
    </w:p>
    <w:p w:rsidR="00337396" w:rsidRDefault="00337396" w:rsidP="00337396">
      <w:pPr>
        <w:pStyle w:val="ListePuces"/>
        <w:tabs>
          <w:tab w:val="clear" w:pos="0"/>
          <w:tab w:val="clear" w:pos="357"/>
        </w:tabs>
        <w:jc w:val="both"/>
        <w:rPr>
          <w:lang w:val="fr-FR"/>
        </w:rPr>
      </w:pPr>
    </w:p>
    <w:p w:rsidR="004064B5" w:rsidRDefault="004064B5" w:rsidP="00337396">
      <w:pPr>
        <w:pStyle w:val="sstitre1"/>
        <w:numPr>
          <w:ilvl w:val="0"/>
          <w:numId w:val="46"/>
        </w:numPr>
        <w:spacing w:before="120"/>
        <w:rPr>
          <w:lang w:val="fr-CH"/>
        </w:rPr>
      </w:pPr>
      <w:r w:rsidRPr="00B44ADE">
        <w:rPr>
          <w:lang w:val="fr-CH"/>
        </w:rPr>
        <w:t>Principales zones d’activités : il est attendu qu’il/elle:</w:t>
      </w:r>
    </w:p>
    <w:p w:rsidR="00337396" w:rsidRPr="00337396" w:rsidRDefault="00337396" w:rsidP="00337396">
      <w:pPr>
        <w:pStyle w:val="sstitre2"/>
        <w:spacing w:before="0"/>
        <w:rPr>
          <w:lang w:val="fr-CH"/>
        </w:rPr>
      </w:pPr>
    </w:p>
    <w:p w:rsidR="004064B5" w:rsidRDefault="004064B5" w:rsidP="00337396">
      <w:pPr>
        <w:pStyle w:val="ListePuces"/>
        <w:ind w:left="720"/>
        <w:jc w:val="both"/>
        <w:rPr>
          <w:b/>
          <w:i/>
          <w:sz w:val="22"/>
          <w:szCs w:val="22"/>
          <w:lang w:val="fr-FR"/>
        </w:rPr>
      </w:pPr>
      <w:r>
        <w:rPr>
          <w:b/>
          <w:i/>
          <w:szCs w:val="20"/>
          <w:lang w:val="fr-FR"/>
        </w:rPr>
        <w:tab/>
      </w:r>
      <w:r>
        <w:rPr>
          <w:b/>
          <w:i/>
          <w:sz w:val="22"/>
          <w:szCs w:val="22"/>
          <w:lang w:val="fr-FR"/>
        </w:rPr>
        <w:t>Conduite général du projet :</w:t>
      </w:r>
    </w:p>
    <w:p w:rsidR="004064B5" w:rsidRPr="00221568" w:rsidRDefault="004064B5" w:rsidP="004064B5">
      <w:pPr>
        <w:pStyle w:val="ListePuces"/>
        <w:numPr>
          <w:ilvl w:val="0"/>
          <w:numId w:val="47"/>
        </w:numPr>
        <w:tabs>
          <w:tab w:val="clear" w:pos="0"/>
          <w:tab w:val="clear" w:pos="357"/>
        </w:tabs>
        <w:ind w:left="2127" w:hanging="1778"/>
        <w:jc w:val="both"/>
        <w:rPr>
          <w:lang w:val="fr-FR"/>
        </w:rPr>
      </w:pPr>
      <w:r w:rsidRPr="00221568">
        <w:rPr>
          <w:lang w:val="fr-FR"/>
        </w:rPr>
        <w:t xml:space="preserve">Planifie et met en œuvre toutes les activités conjointes dans le cadre du projet de développement de santé communautaire telles que l’éducation à la santé dans les villages pilotes, les formations pour les volontaires villageois, la mise en place et la supervision des pharmacies villageoises, le traitement des patients du villages, etc…         </w:t>
      </w:r>
    </w:p>
    <w:p w:rsidR="004064B5" w:rsidRPr="00221568" w:rsidRDefault="004064B5" w:rsidP="004064B5">
      <w:pPr>
        <w:pStyle w:val="ListePuces"/>
        <w:numPr>
          <w:ilvl w:val="0"/>
          <w:numId w:val="47"/>
        </w:numPr>
        <w:tabs>
          <w:tab w:val="clear" w:pos="0"/>
          <w:tab w:val="clear" w:pos="357"/>
        </w:tabs>
        <w:ind w:left="2127" w:hanging="1778"/>
        <w:jc w:val="both"/>
        <w:rPr>
          <w:lang w:val="fr-FR"/>
        </w:rPr>
      </w:pPr>
      <w:r w:rsidRPr="00221568">
        <w:rPr>
          <w:lang w:val="fr-FR"/>
        </w:rPr>
        <w:t>Participe à toutes les activités d’évaluation comme les évaluations des besoins et les enquêtes.</w:t>
      </w:r>
    </w:p>
    <w:p w:rsidR="004064B5" w:rsidRDefault="004064B5" w:rsidP="004064B5">
      <w:pPr>
        <w:pStyle w:val="ListePuces"/>
        <w:numPr>
          <w:ilvl w:val="0"/>
          <w:numId w:val="47"/>
        </w:numPr>
        <w:tabs>
          <w:tab w:val="clear" w:pos="0"/>
          <w:tab w:val="clear" w:pos="357"/>
        </w:tabs>
        <w:ind w:left="2127" w:hanging="1778"/>
        <w:jc w:val="both"/>
        <w:rPr>
          <w:lang w:val="fr-FR"/>
        </w:rPr>
      </w:pPr>
      <w:r w:rsidRPr="00221568">
        <w:rPr>
          <w:lang w:val="fr-FR"/>
        </w:rPr>
        <w:t>Collabore avec le « technicien communautaire » dans toutes les autres activités du projet telles que la construction et l’agriculture.</w:t>
      </w:r>
    </w:p>
    <w:p w:rsidR="00337396" w:rsidRPr="00221568" w:rsidRDefault="00337396" w:rsidP="00337396">
      <w:pPr>
        <w:pStyle w:val="ListePuces"/>
        <w:tabs>
          <w:tab w:val="clear" w:pos="0"/>
          <w:tab w:val="clear" w:pos="357"/>
        </w:tabs>
        <w:ind w:left="2127"/>
        <w:jc w:val="both"/>
        <w:rPr>
          <w:lang w:val="fr-FR"/>
        </w:rPr>
      </w:pPr>
    </w:p>
    <w:p w:rsidR="004064B5" w:rsidRPr="00337396" w:rsidRDefault="004064B5" w:rsidP="00337396">
      <w:pPr>
        <w:pStyle w:val="sstitre2"/>
        <w:spacing w:before="0"/>
        <w:ind w:left="714" w:hanging="357"/>
        <w:rPr>
          <w:szCs w:val="22"/>
          <w:lang w:val="fr-FR"/>
        </w:rPr>
      </w:pPr>
      <w:r w:rsidRPr="00337396">
        <w:rPr>
          <w:szCs w:val="22"/>
          <w:lang w:val="fr-FR"/>
        </w:rPr>
        <w:t>Gestion de l’équipe :</w:t>
      </w:r>
    </w:p>
    <w:p w:rsidR="004064B5" w:rsidRPr="00221568" w:rsidRDefault="00337396" w:rsidP="00337396">
      <w:pPr>
        <w:pStyle w:val="ListePuces"/>
        <w:tabs>
          <w:tab w:val="clear" w:pos="0"/>
          <w:tab w:val="clear" w:pos="357"/>
        </w:tabs>
        <w:ind w:left="1276"/>
        <w:jc w:val="both"/>
        <w:rPr>
          <w:lang w:val="fr-FR"/>
        </w:rPr>
      </w:pPr>
      <w:r>
        <w:rPr>
          <w:lang w:val="fr-FR"/>
        </w:rPr>
        <w:lastRenderedPageBreak/>
        <w:tab/>
      </w:r>
      <w:r w:rsidR="004064B5" w:rsidRPr="00221568">
        <w:rPr>
          <w:lang w:val="fr-FR"/>
        </w:rPr>
        <w:t>Assiste le chef de projet pour la supervision, l’encadrement et la formation appropriée du personnel recruté localement.</w:t>
      </w:r>
    </w:p>
    <w:p w:rsidR="004064B5" w:rsidRDefault="004064B5" w:rsidP="004064B5">
      <w:pPr>
        <w:pStyle w:val="sstitre2"/>
        <w:tabs>
          <w:tab w:val="clear" w:pos="3119"/>
        </w:tabs>
        <w:spacing w:before="60"/>
        <w:rPr>
          <w:szCs w:val="22"/>
          <w:lang w:val="en-US"/>
        </w:rPr>
      </w:pPr>
      <w:r>
        <w:rPr>
          <w:sz w:val="20"/>
          <w:szCs w:val="20"/>
          <w:lang w:val="fr-FR"/>
        </w:rPr>
        <w:tab/>
      </w:r>
      <w:r>
        <w:rPr>
          <w:szCs w:val="22"/>
          <w:lang w:val="en-US"/>
        </w:rPr>
        <w:t>Administration / Communication / Coordination:</w:t>
      </w:r>
    </w:p>
    <w:p w:rsidR="004064B5" w:rsidRPr="00221568" w:rsidRDefault="004064B5" w:rsidP="00337396">
      <w:pPr>
        <w:pStyle w:val="ListePuces"/>
        <w:numPr>
          <w:ilvl w:val="0"/>
          <w:numId w:val="47"/>
        </w:numPr>
        <w:tabs>
          <w:tab w:val="clear" w:pos="0"/>
          <w:tab w:val="clear" w:pos="357"/>
        </w:tabs>
        <w:ind w:left="709" w:hanging="283"/>
        <w:jc w:val="both"/>
        <w:rPr>
          <w:lang w:val="fr-FR"/>
        </w:rPr>
      </w:pPr>
      <w:r w:rsidRPr="00221568">
        <w:rPr>
          <w:lang w:val="fr-FR"/>
        </w:rPr>
        <w:t>Facilite la collaboration avec les autorités locales telles que les directions de la santé au niveau de la province et du district.</w:t>
      </w:r>
    </w:p>
    <w:p w:rsidR="004064B5" w:rsidRPr="00221568" w:rsidRDefault="004064B5" w:rsidP="00337396">
      <w:pPr>
        <w:pStyle w:val="ListePuces"/>
        <w:numPr>
          <w:ilvl w:val="0"/>
          <w:numId w:val="47"/>
        </w:numPr>
        <w:tabs>
          <w:tab w:val="clear" w:pos="0"/>
          <w:tab w:val="clear" w:pos="357"/>
        </w:tabs>
        <w:ind w:left="709" w:hanging="283"/>
        <w:jc w:val="both"/>
        <w:rPr>
          <w:lang w:val="fr-FR"/>
        </w:rPr>
      </w:pPr>
      <w:r w:rsidRPr="00221568">
        <w:rPr>
          <w:lang w:val="fr-FR"/>
        </w:rPr>
        <w:t>Soutient le chef de projet dans le travail administratif et la gestion financière du projet.</w:t>
      </w:r>
    </w:p>
    <w:p w:rsidR="004064B5" w:rsidRDefault="004064B5" w:rsidP="00337396">
      <w:pPr>
        <w:pStyle w:val="ListePuces"/>
        <w:numPr>
          <w:ilvl w:val="0"/>
          <w:numId w:val="47"/>
        </w:numPr>
        <w:tabs>
          <w:tab w:val="clear" w:pos="0"/>
          <w:tab w:val="clear" w:pos="357"/>
        </w:tabs>
        <w:ind w:left="709" w:hanging="283"/>
        <w:jc w:val="both"/>
        <w:rPr>
          <w:lang w:val="fr-FR"/>
        </w:rPr>
      </w:pPr>
      <w:r w:rsidRPr="00221568">
        <w:rPr>
          <w:lang w:val="fr-FR"/>
        </w:rPr>
        <w:t>Participe à la programmation et la conception des futurs projets dans le pays.</w:t>
      </w:r>
    </w:p>
    <w:p w:rsidR="00337396" w:rsidRPr="00221568" w:rsidRDefault="00337396" w:rsidP="00337396">
      <w:pPr>
        <w:pStyle w:val="ListePuces"/>
        <w:tabs>
          <w:tab w:val="clear" w:pos="0"/>
          <w:tab w:val="clear" w:pos="357"/>
        </w:tabs>
        <w:ind w:left="709"/>
        <w:jc w:val="both"/>
        <w:rPr>
          <w:lang w:val="fr-FR"/>
        </w:rPr>
      </w:pPr>
    </w:p>
    <w:p w:rsidR="004064B5" w:rsidRDefault="004064B5" w:rsidP="00337396">
      <w:pPr>
        <w:pStyle w:val="sstitre1"/>
        <w:numPr>
          <w:ilvl w:val="0"/>
          <w:numId w:val="46"/>
        </w:numPr>
        <w:spacing w:before="120"/>
        <w:rPr>
          <w:lang w:val="fr-CH"/>
        </w:rPr>
      </w:pPr>
      <w:r w:rsidRPr="00B44ADE">
        <w:rPr>
          <w:lang w:val="fr-CH"/>
        </w:rPr>
        <w:t>Supervision du poste :</w:t>
      </w:r>
    </w:p>
    <w:p w:rsidR="00337396" w:rsidRPr="00337396" w:rsidRDefault="00337396" w:rsidP="00337396">
      <w:pPr>
        <w:pStyle w:val="sstitre2"/>
        <w:spacing w:before="0"/>
        <w:rPr>
          <w:lang w:val="fr-CH"/>
        </w:rPr>
      </w:pPr>
    </w:p>
    <w:p w:rsidR="004064B5" w:rsidRDefault="00337396" w:rsidP="00337396">
      <w:pPr>
        <w:pStyle w:val="sstitre1"/>
        <w:numPr>
          <w:ilvl w:val="0"/>
          <w:numId w:val="0"/>
        </w:numPr>
        <w:spacing w:before="0"/>
        <w:rPr>
          <w:b w:val="0"/>
          <w:bCs w:val="0"/>
          <w:sz w:val="20"/>
          <w:szCs w:val="20"/>
          <w:lang w:val="fr-FR"/>
        </w:rPr>
      </w:pPr>
      <w:r>
        <w:rPr>
          <w:b w:val="0"/>
          <w:bCs w:val="0"/>
          <w:sz w:val="20"/>
          <w:szCs w:val="20"/>
          <w:lang w:val="fr-FR"/>
        </w:rPr>
        <w:tab/>
      </w:r>
      <w:r w:rsidR="004064B5">
        <w:rPr>
          <w:b w:val="0"/>
          <w:bCs w:val="0"/>
          <w:sz w:val="20"/>
          <w:szCs w:val="20"/>
          <w:lang w:val="fr-FR"/>
        </w:rPr>
        <w:t xml:space="preserve"> Par le chef de projet et par le directeur exécutif. </w:t>
      </w:r>
    </w:p>
    <w:p w:rsidR="00337396" w:rsidRPr="00337396" w:rsidRDefault="00337396" w:rsidP="00337396">
      <w:pPr>
        <w:pStyle w:val="sstitre2"/>
        <w:spacing w:before="0"/>
        <w:rPr>
          <w:lang w:val="fr-FR"/>
        </w:rPr>
      </w:pPr>
    </w:p>
    <w:p w:rsidR="004064B5" w:rsidRDefault="004064B5" w:rsidP="00337396">
      <w:pPr>
        <w:pStyle w:val="sstitre1"/>
        <w:numPr>
          <w:ilvl w:val="0"/>
          <w:numId w:val="46"/>
        </w:numPr>
        <w:spacing w:before="120"/>
        <w:rPr>
          <w:lang w:val="fr-CH"/>
        </w:rPr>
      </w:pPr>
      <w:r w:rsidRPr="00B44ADE">
        <w:rPr>
          <w:lang w:val="fr-CH"/>
        </w:rPr>
        <w:t xml:space="preserve">Nombre de personnes supervisées :  </w:t>
      </w:r>
    </w:p>
    <w:p w:rsidR="00337396" w:rsidRPr="00337396" w:rsidRDefault="00337396" w:rsidP="00337396">
      <w:pPr>
        <w:pStyle w:val="sstitre2"/>
        <w:spacing w:before="0"/>
        <w:rPr>
          <w:lang w:val="fr-CH"/>
        </w:rPr>
      </w:pPr>
    </w:p>
    <w:p w:rsidR="004064B5" w:rsidRDefault="004064B5" w:rsidP="004064B5">
      <w:pPr>
        <w:pStyle w:val="ListePuces"/>
        <w:tabs>
          <w:tab w:val="clear" w:pos="0"/>
          <w:tab w:val="clear" w:pos="357"/>
        </w:tabs>
        <w:ind w:firstLine="360"/>
        <w:rPr>
          <w:lang w:val="fr-FR"/>
        </w:rPr>
      </w:pPr>
      <w:r>
        <w:rPr>
          <w:lang w:val="fr-FR"/>
        </w:rPr>
        <w:t>Personnel laotien recruté pour le projet (environ 10 personnes.)</w:t>
      </w:r>
    </w:p>
    <w:p w:rsidR="00337396" w:rsidRDefault="00337396" w:rsidP="004064B5">
      <w:pPr>
        <w:pStyle w:val="ListePuces"/>
        <w:tabs>
          <w:tab w:val="clear" w:pos="0"/>
          <w:tab w:val="clear" w:pos="357"/>
        </w:tabs>
        <w:ind w:firstLine="360"/>
        <w:rPr>
          <w:lang w:val="fr-FR"/>
        </w:rPr>
      </w:pPr>
    </w:p>
    <w:p w:rsidR="004064B5" w:rsidRDefault="004064B5" w:rsidP="00337396">
      <w:pPr>
        <w:pStyle w:val="sstitre1"/>
        <w:numPr>
          <w:ilvl w:val="0"/>
          <w:numId w:val="46"/>
        </w:numPr>
        <w:spacing w:before="120"/>
        <w:rPr>
          <w:lang w:val="fr-CH"/>
        </w:rPr>
      </w:pPr>
      <w:r w:rsidRPr="00B44ADE">
        <w:rPr>
          <w:lang w:val="fr-CH"/>
        </w:rPr>
        <w:t>Compétences, forma</w:t>
      </w:r>
      <w:bookmarkStart w:id="0" w:name="_GoBack"/>
      <w:bookmarkEnd w:id="0"/>
      <w:r w:rsidRPr="00B44ADE">
        <w:rPr>
          <w:lang w:val="fr-CH"/>
        </w:rPr>
        <w:t>tion et qualités requises :</w:t>
      </w:r>
    </w:p>
    <w:p w:rsidR="00337396" w:rsidRPr="00337396" w:rsidRDefault="00337396" w:rsidP="00337396">
      <w:pPr>
        <w:pStyle w:val="sstitre2"/>
        <w:spacing w:before="0"/>
        <w:rPr>
          <w:lang w:val="fr-CH"/>
        </w:rPr>
      </w:pPr>
    </w:p>
    <w:p w:rsidR="004064B5" w:rsidRPr="00221568" w:rsidRDefault="004064B5" w:rsidP="00D04E90">
      <w:pPr>
        <w:pStyle w:val="ListePuces"/>
        <w:numPr>
          <w:ilvl w:val="0"/>
          <w:numId w:val="47"/>
        </w:numPr>
        <w:tabs>
          <w:tab w:val="clear" w:pos="0"/>
          <w:tab w:val="clear" w:pos="357"/>
        </w:tabs>
        <w:ind w:left="709" w:hanging="283"/>
        <w:jc w:val="both"/>
        <w:rPr>
          <w:lang w:val="fr-FR"/>
        </w:rPr>
      </w:pPr>
      <w:r w:rsidRPr="00221568">
        <w:rPr>
          <w:lang w:val="fr-FR"/>
        </w:rPr>
        <w:t>Formation en rapport avec le développement et/ou la santé communautaire</w:t>
      </w:r>
    </w:p>
    <w:p w:rsidR="004064B5" w:rsidRPr="00221568" w:rsidRDefault="004064B5" w:rsidP="00D04E90">
      <w:pPr>
        <w:pStyle w:val="ListePuces"/>
        <w:numPr>
          <w:ilvl w:val="0"/>
          <w:numId w:val="47"/>
        </w:numPr>
        <w:tabs>
          <w:tab w:val="clear" w:pos="0"/>
          <w:tab w:val="clear" w:pos="357"/>
        </w:tabs>
        <w:ind w:left="709" w:hanging="283"/>
        <w:jc w:val="both"/>
        <w:rPr>
          <w:lang w:val="fr-FR"/>
        </w:rPr>
      </w:pPr>
      <w:r w:rsidRPr="00221568">
        <w:rPr>
          <w:lang w:val="fr-FR"/>
        </w:rPr>
        <w:t>Expérience de 3 années souhaitée.</w:t>
      </w:r>
    </w:p>
    <w:p w:rsidR="004064B5" w:rsidRPr="00221568" w:rsidRDefault="004064B5" w:rsidP="00D04E90">
      <w:pPr>
        <w:pStyle w:val="ListePuces"/>
        <w:numPr>
          <w:ilvl w:val="0"/>
          <w:numId w:val="47"/>
        </w:numPr>
        <w:tabs>
          <w:tab w:val="clear" w:pos="0"/>
          <w:tab w:val="clear" w:pos="357"/>
        </w:tabs>
        <w:ind w:left="709" w:hanging="283"/>
        <w:jc w:val="both"/>
        <w:rPr>
          <w:lang w:val="fr-FR"/>
        </w:rPr>
      </w:pPr>
      <w:r w:rsidRPr="00221568">
        <w:rPr>
          <w:lang w:val="fr-FR"/>
        </w:rPr>
        <w:t>Bonne connaissance de l’anglais écrit et parlé.</w:t>
      </w:r>
    </w:p>
    <w:p w:rsidR="004064B5" w:rsidRPr="00221568" w:rsidRDefault="004064B5" w:rsidP="00D04E90">
      <w:pPr>
        <w:pStyle w:val="ListePuces"/>
        <w:numPr>
          <w:ilvl w:val="0"/>
          <w:numId w:val="47"/>
        </w:numPr>
        <w:tabs>
          <w:tab w:val="clear" w:pos="0"/>
          <w:tab w:val="clear" w:pos="357"/>
        </w:tabs>
        <w:ind w:left="709" w:hanging="283"/>
        <w:jc w:val="both"/>
        <w:rPr>
          <w:lang w:val="fr-FR"/>
        </w:rPr>
      </w:pPr>
      <w:r w:rsidRPr="00221568">
        <w:rPr>
          <w:lang w:val="fr-FR"/>
        </w:rPr>
        <w:t>Bonne connaissance des logiciels de traitement de texte, de tableur, de présentation de programme (Word, Excel, Powerpoint.)</w:t>
      </w:r>
    </w:p>
    <w:p w:rsidR="00755E9C" w:rsidRPr="00D04E90" w:rsidRDefault="00755E9C" w:rsidP="00D04E90">
      <w:pPr>
        <w:pStyle w:val="sstitre2"/>
        <w:numPr>
          <w:ilvl w:val="0"/>
          <w:numId w:val="32"/>
        </w:numPr>
        <w:tabs>
          <w:tab w:val="clear" w:pos="0"/>
          <w:tab w:val="clear" w:pos="720"/>
          <w:tab w:val="clear" w:pos="3119"/>
          <w:tab w:val="clear" w:pos="7371"/>
        </w:tabs>
        <w:spacing w:before="120"/>
        <w:ind w:left="357" w:hanging="357"/>
        <w:jc w:val="both"/>
        <w:rPr>
          <w:rFonts w:cs="Times New Roman"/>
          <w:i w:val="0"/>
          <w:iCs/>
          <w:sz w:val="24"/>
          <w:lang w:val="fr-FR"/>
        </w:rPr>
      </w:pPr>
      <w:r w:rsidRPr="00C237BE">
        <w:rPr>
          <w:i w:val="0"/>
          <w:iCs/>
          <w:sz w:val="24"/>
          <w:lang w:val="fr-FR"/>
        </w:rPr>
        <w:t>Qualités</w:t>
      </w:r>
      <w:r w:rsidRPr="00C237BE">
        <w:rPr>
          <w:b w:val="0"/>
          <w:bCs/>
          <w:sz w:val="24"/>
          <w:lang w:val="fr-FR"/>
        </w:rPr>
        <w:t xml:space="preserve"> </w:t>
      </w:r>
      <w:r w:rsidRPr="00C237BE">
        <w:rPr>
          <w:i w:val="0"/>
          <w:iCs/>
          <w:sz w:val="24"/>
          <w:lang w:val="fr-FR"/>
        </w:rPr>
        <w:t>standards requises par le SFE pour le travail sur le terrain</w:t>
      </w:r>
      <w:r>
        <w:rPr>
          <w:i w:val="0"/>
          <w:iCs/>
          <w:sz w:val="24"/>
          <w:lang w:val="fr-FR"/>
        </w:rPr>
        <w:t> :</w:t>
      </w:r>
    </w:p>
    <w:p w:rsidR="00D04E90" w:rsidRPr="00C237BE" w:rsidRDefault="00D04E90" w:rsidP="00D04E90">
      <w:pPr>
        <w:pStyle w:val="sstitre2"/>
        <w:tabs>
          <w:tab w:val="clear" w:pos="0"/>
          <w:tab w:val="clear" w:pos="357"/>
          <w:tab w:val="clear" w:pos="720"/>
          <w:tab w:val="clear" w:pos="3119"/>
          <w:tab w:val="clear" w:pos="7371"/>
        </w:tabs>
        <w:spacing w:before="0"/>
        <w:ind w:left="357"/>
        <w:jc w:val="both"/>
        <w:rPr>
          <w:rFonts w:cs="Times New Roman"/>
          <w:i w:val="0"/>
          <w:iCs/>
          <w:sz w:val="24"/>
          <w:lang w:val="fr-FR"/>
        </w:rPr>
      </w:pPr>
    </w:p>
    <w:p w:rsidR="00755E9C" w:rsidRDefault="00755E9C" w:rsidP="00016D71">
      <w:pPr>
        <w:numPr>
          <w:ilvl w:val="0"/>
          <w:numId w:val="42"/>
        </w:numPr>
        <w:ind w:hanging="283"/>
        <w:rPr>
          <w:lang w:val="fr-FR"/>
        </w:rPr>
      </w:pPr>
      <w:r>
        <w:rPr>
          <w:lang w:val="fr-FR"/>
        </w:rPr>
        <w:t>Expérience antérieure dans le domaine concerné</w:t>
      </w:r>
    </w:p>
    <w:p w:rsidR="00755E9C" w:rsidRDefault="00755E9C" w:rsidP="00016D71">
      <w:pPr>
        <w:numPr>
          <w:ilvl w:val="0"/>
          <w:numId w:val="42"/>
        </w:numPr>
        <w:ind w:hanging="283"/>
        <w:rPr>
          <w:lang w:val="fr-FR"/>
        </w:rPr>
      </w:pPr>
      <w:r>
        <w:rPr>
          <w:lang w:val="fr-FR"/>
        </w:rPr>
        <w:t>Chrétien engagé</w:t>
      </w:r>
    </w:p>
    <w:p w:rsidR="00755E9C" w:rsidRDefault="00755E9C" w:rsidP="00016D71">
      <w:pPr>
        <w:numPr>
          <w:ilvl w:val="0"/>
          <w:numId w:val="42"/>
        </w:numPr>
        <w:ind w:hanging="283"/>
        <w:rPr>
          <w:lang w:val="fr-FR"/>
        </w:rPr>
      </w:pPr>
      <w:r>
        <w:rPr>
          <w:lang w:val="fr-FR"/>
        </w:rPr>
        <w:t>Adoption des valeurs du SFE (vision et témoignage)</w:t>
      </w:r>
    </w:p>
    <w:p w:rsidR="00755E9C" w:rsidRDefault="00755E9C" w:rsidP="00016D71">
      <w:pPr>
        <w:numPr>
          <w:ilvl w:val="0"/>
          <w:numId w:val="42"/>
        </w:numPr>
        <w:ind w:hanging="283"/>
        <w:rPr>
          <w:lang w:val="fr-FR"/>
        </w:rPr>
      </w:pPr>
      <w:r>
        <w:rPr>
          <w:lang w:val="fr-FR"/>
        </w:rPr>
        <w:t>Dons d’enseignant pour former des adultes</w:t>
      </w:r>
    </w:p>
    <w:p w:rsidR="00755E9C" w:rsidRDefault="00755E9C" w:rsidP="00016D71">
      <w:pPr>
        <w:numPr>
          <w:ilvl w:val="0"/>
          <w:numId w:val="42"/>
        </w:numPr>
        <w:ind w:hanging="283"/>
        <w:rPr>
          <w:lang w:val="fr-FR"/>
        </w:rPr>
      </w:pPr>
      <w:r>
        <w:rPr>
          <w:lang w:val="fr-FR"/>
        </w:rPr>
        <w:t>Expérience pour diriger et évaluer des programmes de formation</w:t>
      </w:r>
    </w:p>
    <w:p w:rsidR="00755E9C" w:rsidRDefault="00755E9C" w:rsidP="00016D71">
      <w:pPr>
        <w:numPr>
          <w:ilvl w:val="0"/>
          <w:numId w:val="42"/>
        </w:numPr>
        <w:ind w:hanging="283"/>
        <w:rPr>
          <w:lang w:val="fr-FR"/>
        </w:rPr>
      </w:pPr>
      <w:r>
        <w:rPr>
          <w:lang w:val="fr-FR"/>
        </w:rPr>
        <w:t>Excellentes qualités de communication</w:t>
      </w:r>
    </w:p>
    <w:p w:rsidR="00755E9C" w:rsidRDefault="00755E9C" w:rsidP="00016D71">
      <w:pPr>
        <w:numPr>
          <w:ilvl w:val="0"/>
          <w:numId w:val="42"/>
        </w:numPr>
        <w:ind w:hanging="283"/>
        <w:rPr>
          <w:lang w:val="fr-FR"/>
        </w:rPr>
      </w:pPr>
      <w:r>
        <w:rPr>
          <w:lang w:val="fr-FR"/>
        </w:rPr>
        <w:t>Capacité de travailler dans des zones isolées et de vivre dans des conditions sommaires</w:t>
      </w:r>
    </w:p>
    <w:p w:rsidR="00755E9C" w:rsidRDefault="00755E9C" w:rsidP="00016D71">
      <w:pPr>
        <w:numPr>
          <w:ilvl w:val="0"/>
          <w:numId w:val="42"/>
        </w:numPr>
        <w:ind w:hanging="283"/>
        <w:rPr>
          <w:lang w:val="fr-FR"/>
        </w:rPr>
      </w:pPr>
      <w:r>
        <w:rPr>
          <w:lang w:val="fr-FR"/>
        </w:rPr>
        <w:t xml:space="preserve">Faculté de travailler dans un contexte interculturel </w:t>
      </w:r>
    </w:p>
    <w:p w:rsidR="00755E9C" w:rsidRDefault="00755E9C" w:rsidP="00016D71">
      <w:pPr>
        <w:numPr>
          <w:ilvl w:val="0"/>
          <w:numId w:val="42"/>
        </w:numPr>
        <w:ind w:hanging="283"/>
        <w:rPr>
          <w:lang w:val="fr-FR"/>
        </w:rPr>
      </w:pPr>
      <w:r>
        <w:rPr>
          <w:lang w:val="fr-FR"/>
        </w:rPr>
        <w:t>Faculté de travailler dans une équipe multiculturelle</w:t>
      </w:r>
    </w:p>
    <w:p w:rsidR="00755E9C" w:rsidRDefault="00755E9C" w:rsidP="00016D71">
      <w:pPr>
        <w:numPr>
          <w:ilvl w:val="0"/>
          <w:numId w:val="42"/>
        </w:numPr>
        <w:ind w:hanging="283"/>
        <w:rPr>
          <w:lang w:val="fr-FR"/>
        </w:rPr>
      </w:pPr>
      <w:r>
        <w:rPr>
          <w:lang w:val="fr-FR"/>
        </w:rPr>
        <w:t>Bonne motivation et volonté de continuer à progresser, avec humilité.</w:t>
      </w:r>
    </w:p>
    <w:p w:rsidR="00755E9C" w:rsidRDefault="00755E9C" w:rsidP="00755E9C">
      <w:pPr>
        <w:ind w:left="1134"/>
        <w:rPr>
          <w:lang w:val="fr-FR"/>
        </w:rPr>
      </w:pPr>
    </w:p>
    <w:p w:rsidR="00755E9C" w:rsidRDefault="00755E9C" w:rsidP="00D04E90">
      <w:pPr>
        <w:pStyle w:val="sstitre2"/>
        <w:numPr>
          <w:ilvl w:val="0"/>
          <w:numId w:val="32"/>
        </w:numPr>
        <w:spacing w:before="120"/>
        <w:rPr>
          <w:i w:val="0"/>
          <w:iCs/>
          <w:sz w:val="24"/>
          <w:lang w:val="fr-FR"/>
        </w:rPr>
      </w:pPr>
      <w:proofErr w:type="gramStart"/>
      <w:r>
        <w:rPr>
          <w:i w:val="0"/>
          <w:iCs/>
          <w:sz w:val="24"/>
          <w:lang w:val="fr-FR"/>
        </w:rPr>
        <w:t>Avantages</w:t>
      </w:r>
      <w:proofErr w:type="gramEnd"/>
      <w:r w:rsidRPr="00713995">
        <w:rPr>
          <w:i w:val="0"/>
          <w:iCs/>
          <w:sz w:val="24"/>
          <w:lang w:val="fr-FR"/>
        </w:rPr>
        <w:t xml:space="preserve"> :</w:t>
      </w:r>
    </w:p>
    <w:p w:rsidR="00D04E90" w:rsidRPr="00713995" w:rsidRDefault="00D04E90" w:rsidP="00016D71">
      <w:pPr>
        <w:pStyle w:val="sstitre2"/>
        <w:tabs>
          <w:tab w:val="clear" w:pos="357"/>
        </w:tabs>
        <w:spacing w:before="0"/>
        <w:ind w:left="360"/>
        <w:rPr>
          <w:i w:val="0"/>
          <w:iCs/>
          <w:sz w:val="24"/>
          <w:lang w:val="fr-FR"/>
        </w:rPr>
      </w:pPr>
    </w:p>
    <w:p w:rsidR="00755E9C" w:rsidRPr="00713995" w:rsidRDefault="00755E9C" w:rsidP="00016D71">
      <w:pPr>
        <w:pStyle w:val="sstitre2"/>
        <w:numPr>
          <w:ilvl w:val="0"/>
          <w:numId w:val="48"/>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Soutien : le candidat doit trouver une part</w:t>
      </w:r>
      <w:r>
        <w:rPr>
          <w:b w:val="0"/>
          <w:bCs/>
          <w:i w:val="0"/>
          <w:iCs/>
          <w:sz w:val="20"/>
          <w:szCs w:val="20"/>
          <w:lang w:val="fr-FR"/>
        </w:rPr>
        <w:t xml:space="preserve"> </w:t>
      </w:r>
      <w:r w:rsidRPr="00713995">
        <w:rPr>
          <w:b w:val="0"/>
          <w:bCs/>
          <w:i w:val="0"/>
          <w:iCs/>
          <w:sz w:val="20"/>
          <w:szCs w:val="20"/>
          <w:lang w:val="fr-FR"/>
        </w:rPr>
        <w:t xml:space="preserve">de son soutien </w:t>
      </w:r>
      <w:r>
        <w:rPr>
          <w:b w:val="0"/>
          <w:bCs/>
          <w:i w:val="0"/>
          <w:iCs/>
          <w:sz w:val="20"/>
          <w:szCs w:val="20"/>
          <w:lang w:val="fr-FR"/>
        </w:rPr>
        <w:t>au travers</w:t>
      </w:r>
      <w:r w:rsidRPr="00713995">
        <w:rPr>
          <w:b w:val="0"/>
          <w:bCs/>
          <w:i w:val="0"/>
          <w:iCs/>
          <w:sz w:val="20"/>
          <w:szCs w:val="20"/>
          <w:lang w:val="fr-FR"/>
        </w:rPr>
        <w:t xml:space="preserve"> de la recherche de </w:t>
      </w:r>
      <w:r>
        <w:rPr>
          <w:b w:val="0"/>
          <w:bCs/>
          <w:i w:val="0"/>
          <w:iCs/>
          <w:sz w:val="20"/>
          <w:szCs w:val="20"/>
          <w:lang w:val="fr-FR"/>
        </w:rPr>
        <w:t>dons privés. Une autre part de son soutien pourrait provenir d’agences gouvernementales comme CFI en Allemagne ou la DDC en Suisse.</w:t>
      </w:r>
    </w:p>
    <w:p w:rsidR="00755E9C" w:rsidRDefault="00755E9C" w:rsidP="00016D71">
      <w:pPr>
        <w:pStyle w:val="sstitre2"/>
        <w:numPr>
          <w:ilvl w:val="0"/>
          <w:numId w:val="48"/>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le SFE s’assure que les dépenses suivantes sont couvertes :</w:t>
      </w:r>
      <w:r>
        <w:rPr>
          <w:b w:val="0"/>
          <w:bCs/>
          <w:i w:val="0"/>
          <w:iCs/>
          <w:sz w:val="20"/>
          <w:szCs w:val="20"/>
          <w:lang w:val="fr-FR"/>
        </w:rPr>
        <w:t xml:space="preserve"> </w:t>
      </w:r>
    </w:p>
    <w:p w:rsidR="00755E9C" w:rsidRDefault="00755E9C" w:rsidP="00016D71">
      <w:pPr>
        <w:pStyle w:val="sstitre2"/>
        <w:numPr>
          <w:ilvl w:val="1"/>
          <w:numId w:val="48"/>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 xml:space="preserve">couverture retraite, couverture chômage, couverture santé, assurances rapatriement, assurances spécifiques, </w:t>
      </w:r>
      <w:proofErr w:type="spellStart"/>
      <w:r w:rsidRPr="00713995">
        <w:rPr>
          <w:b w:val="0"/>
          <w:bCs/>
          <w:i w:val="0"/>
          <w:iCs/>
          <w:sz w:val="20"/>
          <w:szCs w:val="20"/>
          <w:lang w:val="fr-FR"/>
        </w:rPr>
        <w:t>etc</w:t>
      </w:r>
      <w:proofErr w:type="spellEnd"/>
      <w:r w:rsidRPr="00713995">
        <w:rPr>
          <w:b w:val="0"/>
          <w:bCs/>
          <w:i w:val="0"/>
          <w:iCs/>
          <w:sz w:val="20"/>
          <w:szCs w:val="20"/>
          <w:lang w:val="fr-FR"/>
        </w:rPr>
        <w:t>…</w:t>
      </w:r>
    </w:p>
    <w:p w:rsidR="00755E9C" w:rsidRDefault="00755E9C" w:rsidP="00016D71">
      <w:pPr>
        <w:pStyle w:val="sstitre2"/>
        <w:numPr>
          <w:ilvl w:val="1"/>
          <w:numId w:val="48"/>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frais d’installation</w:t>
      </w:r>
    </w:p>
    <w:p w:rsidR="00755E9C" w:rsidRPr="00713995" w:rsidRDefault="00755E9C" w:rsidP="00016D71">
      <w:pPr>
        <w:pStyle w:val="sstitre2"/>
        <w:numPr>
          <w:ilvl w:val="1"/>
          <w:numId w:val="48"/>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dépenses pour l’installation des enfants, frais scolaires</w:t>
      </w:r>
    </w:p>
    <w:p w:rsidR="00755E9C" w:rsidRPr="00713995"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Pr>
          <w:b w:val="0"/>
          <w:bCs/>
          <w:i w:val="0"/>
          <w:iCs/>
          <w:sz w:val="20"/>
          <w:szCs w:val="20"/>
          <w:lang w:val="fr-FR"/>
        </w:rPr>
        <w:t>R</w:t>
      </w:r>
      <w:r w:rsidRPr="00713995">
        <w:rPr>
          <w:b w:val="0"/>
          <w:bCs/>
          <w:i w:val="0"/>
          <w:iCs/>
          <w:sz w:val="20"/>
          <w:szCs w:val="20"/>
          <w:lang w:val="fr-FR"/>
        </w:rPr>
        <w:t>éunion d’information en Europe avant le départ</w:t>
      </w:r>
      <w:r>
        <w:rPr>
          <w:b w:val="0"/>
          <w:bCs/>
          <w:i w:val="0"/>
          <w:iCs/>
          <w:sz w:val="20"/>
          <w:szCs w:val="20"/>
          <w:lang w:val="fr-FR"/>
        </w:rPr>
        <w:t>.</w:t>
      </w:r>
    </w:p>
    <w:p w:rsidR="00755E9C"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SFE organise un cours intensif de lao durant 3 mois à l’arrivée dans le pays avec une introduction à la culture et une information sur le SFE et son fonctionnement</w:t>
      </w:r>
      <w:r>
        <w:rPr>
          <w:b w:val="0"/>
          <w:bCs/>
          <w:i w:val="0"/>
          <w:iCs/>
          <w:sz w:val="20"/>
          <w:szCs w:val="20"/>
          <w:lang w:val="fr-FR"/>
        </w:rPr>
        <w:t>.</w:t>
      </w:r>
    </w:p>
    <w:p w:rsidR="00755E9C"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Pr>
          <w:b w:val="0"/>
          <w:bCs/>
          <w:i w:val="0"/>
          <w:iCs/>
          <w:sz w:val="20"/>
          <w:szCs w:val="20"/>
          <w:lang w:val="fr-FR"/>
        </w:rPr>
        <w:t>L</w:t>
      </w:r>
      <w:r w:rsidRPr="00713995">
        <w:rPr>
          <w:b w:val="0"/>
          <w:bCs/>
          <w:i w:val="0"/>
          <w:iCs/>
          <w:sz w:val="20"/>
          <w:szCs w:val="20"/>
          <w:lang w:val="fr-FR"/>
        </w:rPr>
        <w:t>es déplacements dans le pays relatifs au travail sont couverts par le SFE</w:t>
      </w:r>
    </w:p>
    <w:p w:rsidR="00755E9C"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Pr>
          <w:b w:val="0"/>
          <w:bCs/>
          <w:i w:val="0"/>
          <w:iCs/>
          <w:sz w:val="20"/>
          <w:szCs w:val="20"/>
          <w:lang w:val="fr-FR"/>
        </w:rPr>
        <w:t>L</w:t>
      </w:r>
      <w:r w:rsidRPr="00713995">
        <w:rPr>
          <w:b w:val="0"/>
          <w:bCs/>
          <w:i w:val="0"/>
          <w:iCs/>
          <w:sz w:val="20"/>
          <w:szCs w:val="20"/>
          <w:lang w:val="fr-FR"/>
        </w:rPr>
        <w:t>e SFE prend en charge les billets aller-retour du Laos vers le pays d’origine.</w:t>
      </w:r>
    </w:p>
    <w:p w:rsidR="00755E9C"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Pr>
          <w:b w:val="0"/>
          <w:bCs/>
          <w:i w:val="0"/>
          <w:iCs/>
          <w:sz w:val="20"/>
          <w:szCs w:val="20"/>
          <w:lang w:val="fr-FR"/>
        </w:rPr>
        <w:t>L</w:t>
      </w:r>
      <w:r w:rsidRPr="00713995">
        <w:rPr>
          <w:b w:val="0"/>
          <w:bCs/>
          <w:i w:val="0"/>
          <w:iCs/>
          <w:sz w:val="20"/>
          <w:szCs w:val="20"/>
          <w:lang w:val="fr-FR"/>
        </w:rPr>
        <w:t>e SFE organise une retraite spirituelle annuelle pour son équipe expatriée au Laos.</w:t>
      </w:r>
    </w:p>
    <w:p w:rsidR="00755E9C"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sidRPr="00713995">
        <w:rPr>
          <w:b w:val="0"/>
          <w:bCs/>
          <w:i w:val="0"/>
          <w:iCs/>
          <w:sz w:val="20"/>
          <w:szCs w:val="20"/>
          <w:lang w:val="fr-FR"/>
        </w:rPr>
        <w:t>20 jours de congé sont donnés par année de service au Laos</w:t>
      </w:r>
    </w:p>
    <w:p w:rsidR="00755E9C" w:rsidRDefault="00755E9C" w:rsidP="00016D71">
      <w:pPr>
        <w:pStyle w:val="sstitre2"/>
        <w:numPr>
          <w:ilvl w:val="0"/>
          <w:numId w:val="49"/>
        </w:numPr>
        <w:tabs>
          <w:tab w:val="clear" w:pos="3119"/>
          <w:tab w:val="clear" w:pos="7371"/>
        </w:tabs>
        <w:spacing w:before="0"/>
        <w:ind w:left="720" w:hanging="283"/>
        <w:rPr>
          <w:b w:val="0"/>
          <w:bCs/>
          <w:i w:val="0"/>
          <w:iCs/>
          <w:sz w:val="20"/>
          <w:szCs w:val="20"/>
          <w:lang w:val="fr-FR"/>
        </w:rPr>
      </w:pPr>
      <w:r>
        <w:rPr>
          <w:b w:val="0"/>
          <w:bCs/>
          <w:i w:val="0"/>
          <w:iCs/>
          <w:sz w:val="20"/>
          <w:szCs w:val="20"/>
          <w:lang w:val="fr-FR"/>
        </w:rPr>
        <w:t>P</w:t>
      </w:r>
      <w:r w:rsidRPr="00713995">
        <w:rPr>
          <w:b w:val="0"/>
          <w:bCs/>
          <w:i w:val="0"/>
          <w:iCs/>
          <w:sz w:val="20"/>
          <w:szCs w:val="20"/>
          <w:lang w:val="fr-FR"/>
        </w:rPr>
        <w:t>our un contrat de 3 ans, un congé de 2 mois au pays d’origine est accordé après deux années de présence (le vol est pris en charge par le SFE.)</w:t>
      </w:r>
    </w:p>
    <w:p w:rsidR="00016D71" w:rsidRDefault="00016D71" w:rsidP="00016D71">
      <w:pPr>
        <w:pStyle w:val="sstitre2"/>
        <w:tabs>
          <w:tab w:val="clear" w:pos="3119"/>
          <w:tab w:val="clear" w:pos="7371"/>
        </w:tabs>
        <w:spacing w:before="0"/>
        <w:ind w:left="1083"/>
        <w:rPr>
          <w:b w:val="0"/>
          <w:bCs/>
          <w:i w:val="0"/>
          <w:iCs/>
          <w:sz w:val="20"/>
          <w:szCs w:val="20"/>
          <w:lang w:val="fr-FR"/>
        </w:rPr>
      </w:pPr>
    </w:p>
    <w:p w:rsidR="00016D71" w:rsidRDefault="00016D71" w:rsidP="00016D71">
      <w:pPr>
        <w:pStyle w:val="sstitre2"/>
        <w:tabs>
          <w:tab w:val="clear" w:pos="3119"/>
          <w:tab w:val="clear" w:pos="7371"/>
        </w:tabs>
        <w:spacing w:before="0"/>
        <w:ind w:left="1083"/>
        <w:rPr>
          <w:b w:val="0"/>
          <w:bCs/>
          <w:i w:val="0"/>
          <w:iCs/>
          <w:sz w:val="20"/>
          <w:szCs w:val="20"/>
          <w:lang w:val="fr-FR"/>
        </w:rPr>
      </w:pPr>
    </w:p>
    <w:p w:rsidR="00016D71" w:rsidRPr="00713995" w:rsidRDefault="00016D71" w:rsidP="00016D71">
      <w:pPr>
        <w:pStyle w:val="sstitre2"/>
        <w:tabs>
          <w:tab w:val="clear" w:pos="3119"/>
          <w:tab w:val="clear" w:pos="7371"/>
        </w:tabs>
        <w:spacing w:before="0"/>
        <w:ind w:left="1083"/>
        <w:rPr>
          <w:b w:val="0"/>
          <w:bCs/>
          <w:i w:val="0"/>
          <w:iCs/>
          <w:sz w:val="20"/>
          <w:szCs w:val="20"/>
          <w:lang w:val="fr-FR"/>
        </w:rPr>
      </w:pPr>
    </w:p>
    <w:p w:rsidR="00755E9C" w:rsidRDefault="00755E9C" w:rsidP="00016D71">
      <w:pPr>
        <w:pStyle w:val="sstitre2"/>
        <w:numPr>
          <w:ilvl w:val="0"/>
          <w:numId w:val="32"/>
        </w:numPr>
        <w:tabs>
          <w:tab w:val="clear" w:pos="0"/>
          <w:tab w:val="clear" w:pos="720"/>
          <w:tab w:val="clear" w:pos="3119"/>
          <w:tab w:val="clear" w:pos="7371"/>
        </w:tabs>
        <w:spacing w:before="120"/>
        <w:jc w:val="both"/>
        <w:rPr>
          <w:rFonts w:cs="Times New Roman"/>
          <w:bCs/>
          <w:i w:val="0"/>
          <w:sz w:val="24"/>
          <w:lang w:val="fr-FR"/>
        </w:rPr>
      </w:pPr>
      <w:r w:rsidRPr="00D31115">
        <w:rPr>
          <w:rFonts w:cs="Times New Roman"/>
          <w:bCs/>
          <w:i w:val="0"/>
          <w:sz w:val="24"/>
          <w:lang w:val="fr-FR"/>
        </w:rPr>
        <w:t>Candidature :</w:t>
      </w:r>
    </w:p>
    <w:p w:rsidR="00016D71" w:rsidRPr="00D31115" w:rsidRDefault="00016D71" w:rsidP="00016D71">
      <w:pPr>
        <w:pStyle w:val="sstitre2"/>
        <w:tabs>
          <w:tab w:val="clear" w:pos="0"/>
          <w:tab w:val="clear" w:pos="357"/>
          <w:tab w:val="clear" w:pos="720"/>
          <w:tab w:val="clear" w:pos="3119"/>
          <w:tab w:val="clear" w:pos="7371"/>
        </w:tabs>
        <w:spacing w:before="0"/>
        <w:ind w:left="360"/>
        <w:jc w:val="both"/>
        <w:rPr>
          <w:rFonts w:cs="Times New Roman"/>
          <w:bCs/>
          <w:i w:val="0"/>
          <w:sz w:val="24"/>
          <w:lang w:val="fr-FR"/>
        </w:rPr>
      </w:pPr>
    </w:p>
    <w:p w:rsidR="00755E9C" w:rsidRDefault="00016D71" w:rsidP="00016D71">
      <w:pPr>
        <w:pStyle w:val="sstitre2"/>
        <w:tabs>
          <w:tab w:val="clear" w:pos="0"/>
          <w:tab w:val="clear" w:pos="357"/>
          <w:tab w:val="clear" w:pos="720"/>
          <w:tab w:val="clear" w:pos="3119"/>
          <w:tab w:val="clear" w:pos="7371"/>
        </w:tabs>
        <w:spacing w:before="0"/>
        <w:ind w:left="0"/>
        <w:jc w:val="both"/>
        <w:rPr>
          <w:b w:val="0"/>
          <w:bCs/>
          <w:i w:val="0"/>
          <w:iCs/>
          <w:sz w:val="20"/>
          <w:szCs w:val="20"/>
          <w:lang w:val="fr-FR"/>
        </w:rPr>
      </w:pPr>
      <w:r>
        <w:rPr>
          <w:b w:val="0"/>
          <w:bCs/>
          <w:i w:val="0"/>
          <w:iCs/>
          <w:sz w:val="20"/>
          <w:szCs w:val="20"/>
          <w:lang w:val="fr-FR"/>
        </w:rPr>
        <w:tab/>
      </w:r>
      <w:r w:rsidR="00755E9C" w:rsidRPr="00C5775C">
        <w:rPr>
          <w:b w:val="0"/>
          <w:bCs/>
          <w:i w:val="0"/>
          <w:iCs/>
          <w:sz w:val="20"/>
          <w:szCs w:val="20"/>
          <w:lang w:val="fr-FR"/>
        </w:rPr>
        <w:t xml:space="preserve">Pour plus d’information sur l’une ou l’autre question, veuillez s’il vous plait nous contacter : </w:t>
      </w:r>
      <w:hyperlink r:id="rId6" w:history="1">
        <w:r w:rsidR="00755E9C" w:rsidRPr="00D440C4">
          <w:rPr>
            <w:rStyle w:val="Lienhypertexte"/>
            <w:b w:val="0"/>
            <w:bCs/>
            <w:i w:val="0"/>
            <w:iCs/>
            <w:sz w:val="20"/>
            <w:szCs w:val="20"/>
            <w:lang w:val="fr-FR"/>
          </w:rPr>
          <w:t>france@sfe-laos.org</w:t>
        </w:r>
      </w:hyperlink>
    </w:p>
    <w:p w:rsidR="00755E9C" w:rsidRPr="00C5775C" w:rsidRDefault="00755E9C" w:rsidP="00755E9C">
      <w:pPr>
        <w:pStyle w:val="sstitre2"/>
        <w:tabs>
          <w:tab w:val="clear" w:pos="0"/>
          <w:tab w:val="clear" w:pos="357"/>
          <w:tab w:val="clear" w:pos="720"/>
          <w:tab w:val="clear" w:pos="3119"/>
          <w:tab w:val="clear" w:pos="7371"/>
        </w:tabs>
        <w:spacing w:before="0"/>
        <w:ind w:left="1701"/>
        <w:jc w:val="both"/>
        <w:rPr>
          <w:b w:val="0"/>
          <w:bCs/>
          <w:i w:val="0"/>
          <w:iCs/>
          <w:sz w:val="20"/>
          <w:szCs w:val="20"/>
          <w:lang w:val="fr-FR"/>
        </w:rPr>
      </w:pPr>
    </w:p>
    <w:p w:rsidR="00755E9C" w:rsidRDefault="00755E9C" w:rsidP="00755E9C">
      <w:pPr>
        <w:tabs>
          <w:tab w:val="left" w:pos="1701"/>
        </w:tabs>
      </w:pPr>
    </w:p>
    <w:p w:rsidR="00016D71" w:rsidRDefault="00016D71" w:rsidP="00755E9C">
      <w:pPr>
        <w:tabs>
          <w:tab w:val="left" w:pos="1701"/>
        </w:tabs>
      </w:pPr>
    </w:p>
    <w:p w:rsidR="00016D71" w:rsidRPr="00B915B2" w:rsidRDefault="00714DF7" w:rsidP="00016D71">
      <w:hyperlink r:id="rId7" w:history="1">
        <w:r w:rsidR="00016D71" w:rsidRPr="00B915B2">
          <w:rPr>
            <w:rStyle w:val="Lienhypertexte"/>
          </w:rPr>
          <w:t>www.sfe-laos.org</w:t>
        </w:r>
      </w:hyperlink>
    </w:p>
    <w:p w:rsidR="00016D71" w:rsidRPr="00B915B2" w:rsidRDefault="00016D71" w:rsidP="00016D71"/>
    <w:p w:rsidR="00755E9C" w:rsidRPr="00B915B2" w:rsidRDefault="00B915B2" w:rsidP="00016D71">
      <w:pPr>
        <w:tabs>
          <w:tab w:val="left" w:pos="1701"/>
        </w:tabs>
      </w:pPr>
      <w:r>
        <w:t>Sept 2015</w:t>
      </w:r>
    </w:p>
    <w:p w:rsidR="0027103F" w:rsidRPr="00B915B2" w:rsidRDefault="0027103F" w:rsidP="00755E9C">
      <w:pPr>
        <w:pStyle w:val="sstitre1"/>
        <w:numPr>
          <w:ilvl w:val="0"/>
          <w:numId w:val="0"/>
        </w:numPr>
        <w:ind w:left="360"/>
        <w:rPr>
          <w:lang w:val="fr-CH"/>
        </w:rPr>
      </w:pPr>
    </w:p>
    <w:sectPr w:rsidR="0027103F" w:rsidRPr="00B915B2" w:rsidSect="00CC6B6F">
      <w:pgSz w:w="11906" w:h="16838"/>
      <w:pgMar w:top="1418" w:right="1134"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ysettha OT">
    <w:panose1 w:val="020B0504020207020204"/>
    <w:charset w:val="00"/>
    <w:family w:val="swiss"/>
    <w:pitch w:val="variable"/>
    <w:sig w:usb0="830000AF" w:usb1="1000200A"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B78703E"/>
    <w:lvl w:ilvl="0">
      <w:start w:val="1"/>
      <w:numFmt w:val="bullet"/>
      <w:lvlText w:val="•"/>
      <w:lvlJc w:val="left"/>
      <w:pPr>
        <w:tabs>
          <w:tab w:val="num" w:pos="720"/>
        </w:tabs>
        <w:ind w:left="720" w:hanging="360"/>
      </w:pPr>
      <w:rPr>
        <w:rFonts w:ascii="Times New Roman" w:hAnsi="Times New Roman" w:cs="Times New Roman" w:hint="default"/>
        <w:szCs w:val="18"/>
      </w:rPr>
    </w:lvl>
  </w:abstractNum>
  <w:abstractNum w:abstractNumId="2">
    <w:nsid w:val="00000003"/>
    <w:multiLevelType w:val="singleLevel"/>
    <w:tmpl w:val="00000003"/>
    <w:name w:val="WW8Num13"/>
    <w:lvl w:ilvl="0">
      <w:start w:val="1"/>
      <w:numFmt w:val="decimal"/>
      <w:lvlText w:val="%1."/>
      <w:lvlJc w:val="left"/>
      <w:pPr>
        <w:tabs>
          <w:tab w:val="num" w:pos="360"/>
        </w:tabs>
        <w:ind w:left="360" w:hanging="360"/>
      </w:pPr>
    </w:lvl>
  </w:abstractNum>
  <w:abstractNum w:abstractNumId="3">
    <w:nsid w:val="03DF38FA"/>
    <w:multiLevelType w:val="multilevel"/>
    <w:tmpl w:val="24D2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508AC"/>
    <w:multiLevelType w:val="multilevel"/>
    <w:tmpl w:val="999A5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97493"/>
    <w:multiLevelType w:val="multilevel"/>
    <w:tmpl w:val="F9EE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F41A9"/>
    <w:multiLevelType w:val="multilevel"/>
    <w:tmpl w:val="51EA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57BFB"/>
    <w:multiLevelType w:val="hybridMultilevel"/>
    <w:tmpl w:val="5DC26594"/>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nsid w:val="13B964F4"/>
    <w:multiLevelType w:val="multilevel"/>
    <w:tmpl w:val="C27831E2"/>
    <w:lvl w:ilvl="0">
      <w:start w:val="1"/>
      <w:numFmt w:val="decimal"/>
      <w:pStyle w:val="sstitre1"/>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nsid w:val="16D8043D"/>
    <w:multiLevelType w:val="multilevel"/>
    <w:tmpl w:val="B422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A6950"/>
    <w:multiLevelType w:val="multilevel"/>
    <w:tmpl w:val="ED7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D4B72"/>
    <w:multiLevelType w:val="multilevel"/>
    <w:tmpl w:val="42D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F7DC7"/>
    <w:multiLevelType w:val="hybridMultilevel"/>
    <w:tmpl w:val="4D122A1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8B72F23"/>
    <w:multiLevelType w:val="multilevel"/>
    <w:tmpl w:val="0E10BD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1C2603"/>
    <w:multiLevelType w:val="hybridMultilevel"/>
    <w:tmpl w:val="686A3FC0"/>
    <w:lvl w:ilvl="0" w:tplc="08D06646">
      <w:start w:val="1"/>
      <w:numFmt w:val="bullet"/>
      <w:pStyle w:val="ListePuces2"/>
      <w:lvlText w:val="o"/>
      <w:lvlJc w:val="left"/>
      <w:pPr>
        <w:tabs>
          <w:tab w:val="num" w:pos="720"/>
        </w:tabs>
        <w:ind w:left="720" w:hanging="360"/>
      </w:pPr>
      <w:rPr>
        <w:rFonts w:ascii="Courier New" w:hAnsi="Courier New" w:hint="default"/>
      </w:rPr>
    </w:lvl>
    <w:lvl w:ilvl="1" w:tplc="100C0003" w:tentative="1">
      <w:start w:val="1"/>
      <w:numFmt w:val="bullet"/>
      <w:lvlText w:val="o"/>
      <w:lvlJc w:val="left"/>
      <w:pPr>
        <w:tabs>
          <w:tab w:val="num" w:pos="1440"/>
        </w:tabs>
        <w:ind w:left="1440" w:hanging="360"/>
      </w:pPr>
      <w:rPr>
        <w:rFonts w:ascii="Courier New" w:hAnsi="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nsid w:val="2EE40D87"/>
    <w:multiLevelType w:val="multilevel"/>
    <w:tmpl w:val="65444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F002C"/>
    <w:multiLevelType w:val="hybridMultilevel"/>
    <w:tmpl w:val="E1E6F006"/>
    <w:lvl w:ilvl="0" w:tplc="34C26840">
      <w:start w:val="5"/>
      <w:numFmt w:val="bullet"/>
      <w:lvlText w:val=""/>
      <w:lvlJc w:val="left"/>
      <w:pPr>
        <w:ind w:left="644" w:hanging="360"/>
      </w:pPr>
      <w:rPr>
        <w:rFonts w:ascii="Symbol" w:eastAsia="Times New Roman"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nsid w:val="31443A72"/>
    <w:multiLevelType w:val="multilevel"/>
    <w:tmpl w:val="C0E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7C3198"/>
    <w:multiLevelType w:val="multilevel"/>
    <w:tmpl w:val="686A3FC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60939D0"/>
    <w:multiLevelType w:val="hybridMultilevel"/>
    <w:tmpl w:val="5FC22788"/>
    <w:lvl w:ilvl="0" w:tplc="0B78703E">
      <w:start w:val="1"/>
      <w:numFmt w:val="bullet"/>
      <w:lvlText w:val="•"/>
      <w:lvlJc w:val="left"/>
      <w:pPr>
        <w:ind w:left="720" w:hanging="360"/>
      </w:pPr>
      <w:rPr>
        <w:rFonts w:ascii="Times New Roman" w:hAnsi="Times New Roman" w:cs="Times New Roman" w:hint="default"/>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7721F9"/>
    <w:multiLevelType w:val="hybridMultilevel"/>
    <w:tmpl w:val="0F4AEA4A"/>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21">
    <w:nsid w:val="3E132DEE"/>
    <w:multiLevelType w:val="multilevel"/>
    <w:tmpl w:val="7FA8CA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A16768"/>
    <w:multiLevelType w:val="multilevel"/>
    <w:tmpl w:val="75F8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A24F2"/>
    <w:multiLevelType w:val="multilevel"/>
    <w:tmpl w:val="09685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4E8"/>
    <w:multiLevelType w:val="multilevel"/>
    <w:tmpl w:val="84E6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63AD1"/>
    <w:multiLevelType w:val="multilevel"/>
    <w:tmpl w:val="41BC4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0D1039"/>
    <w:multiLevelType w:val="multilevel"/>
    <w:tmpl w:val="3BAA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9968F5"/>
    <w:multiLevelType w:val="multilevel"/>
    <w:tmpl w:val="9B0C9344"/>
    <w:lvl w:ilvl="0">
      <w:start w:val="1"/>
      <w:numFmt w:val="bullet"/>
      <w:lvlText w:val=""/>
      <w:lvlJc w:val="left"/>
      <w:pPr>
        <w:tabs>
          <w:tab w:val="num" w:pos="720"/>
        </w:tabs>
        <w:ind w:left="720" w:hanging="360"/>
      </w:pPr>
      <w:rPr>
        <w:rFonts w:ascii="Symbol" w:hAnsi="Symbol" w:cs="Symbol"/>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773777"/>
    <w:multiLevelType w:val="multilevel"/>
    <w:tmpl w:val="0296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8C4BA9"/>
    <w:multiLevelType w:val="multilevel"/>
    <w:tmpl w:val="AA447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2B10ABC"/>
    <w:multiLevelType w:val="multilevel"/>
    <w:tmpl w:val="F2F2B9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3B346E7"/>
    <w:multiLevelType w:val="hybridMultilevel"/>
    <w:tmpl w:val="96EC50C8"/>
    <w:lvl w:ilvl="0" w:tplc="2F44B578">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2">
    <w:nsid w:val="543424AA"/>
    <w:multiLevelType w:val="hybridMultilevel"/>
    <w:tmpl w:val="B8A67272"/>
    <w:lvl w:ilvl="0" w:tplc="040C0001">
      <w:start w:val="1"/>
      <w:numFmt w:val="bullet"/>
      <w:lvlText w:val=""/>
      <w:lvlJc w:val="left"/>
      <w:pPr>
        <w:ind w:left="1083" w:hanging="360"/>
      </w:pPr>
      <w:rPr>
        <w:rFonts w:ascii="Symbol" w:hAnsi="Symbol" w:hint="default"/>
      </w:rPr>
    </w:lvl>
    <w:lvl w:ilvl="1" w:tplc="040C0003">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abstractNum w:abstractNumId="33">
    <w:nsid w:val="5C42264F"/>
    <w:multiLevelType w:val="hybridMultilevel"/>
    <w:tmpl w:val="AC12B340"/>
    <w:lvl w:ilvl="0" w:tplc="1A0EDA7E">
      <w:start w:val="1"/>
      <w:numFmt w:val="bullet"/>
      <w:lvlText w:val=""/>
      <w:lvlJc w:val="left"/>
      <w:pPr>
        <w:tabs>
          <w:tab w:val="num" w:pos="720"/>
        </w:tabs>
        <w:ind w:left="720" w:hanging="360"/>
      </w:pPr>
      <w:rPr>
        <w:rFonts w:ascii="Symbol" w:hAnsi="Symbol" w:hint="default"/>
        <w:sz w:val="18"/>
        <w:szCs w:val="18"/>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34">
    <w:nsid w:val="61EF6384"/>
    <w:multiLevelType w:val="hybridMultilevel"/>
    <w:tmpl w:val="063EC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E5068A"/>
    <w:multiLevelType w:val="multilevel"/>
    <w:tmpl w:val="10D6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E01A4"/>
    <w:multiLevelType w:val="multilevel"/>
    <w:tmpl w:val="40263D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3554E3"/>
    <w:multiLevelType w:val="multilevel"/>
    <w:tmpl w:val="C30E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3463DF"/>
    <w:multiLevelType w:val="multilevel"/>
    <w:tmpl w:val="604A7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33D2D89"/>
    <w:multiLevelType w:val="multilevel"/>
    <w:tmpl w:val="4A1800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670AC2"/>
    <w:multiLevelType w:val="multilevel"/>
    <w:tmpl w:val="B8E4A8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3F0840"/>
    <w:multiLevelType w:val="hybridMultilevel"/>
    <w:tmpl w:val="CA5E1EA8"/>
    <w:lvl w:ilvl="0" w:tplc="040C0001">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2E1D98"/>
    <w:multiLevelType w:val="multilevel"/>
    <w:tmpl w:val="115A29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697352"/>
    <w:multiLevelType w:val="multilevel"/>
    <w:tmpl w:val="C6AA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7506A4"/>
    <w:multiLevelType w:val="multilevel"/>
    <w:tmpl w:val="D94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37"/>
  </w:num>
  <w:num w:numId="5">
    <w:abstractNumId w:val="39"/>
  </w:num>
  <w:num w:numId="6">
    <w:abstractNumId w:val="6"/>
  </w:num>
  <w:num w:numId="7">
    <w:abstractNumId w:val="29"/>
  </w:num>
  <w:num w:numId="8">
    <w:abstractNumId w:val="44"/>
  </w:num>
  <w:num w:numId="9">
    <w:abstractNumId w:val="15"/>
  </w:num>
  <w:num w:numId="10">
    <w:abstractNumId w:val="24"/>
  </w:num>
  <w:num w:numId="11">
    <w:abstractNumId w:val="25"/>
  </w:num>
  <w:num w:numId="12">
    <w:abstractNumId w:val="22"/>
  </w:num>
  <w:num w:numId="13">
    <w:abstractNumId w:val="4"/>
  </w:num>
  <w:num w:numId="14">
    <w:abstractNumId w:val="10"/>
  </w:num>
  <w:num w:numId="15">
    <w:abstractNumId w:val="43"/>
  </w:num>
  <w:num w:numId="16">
    <w:abstractNumId w:val="26"/>
  </w:num>
  <w:num w:numId="17">
    <w:abstractNumId w:val="3"/>
  </w:num>
  <w:num w:numId="18">
    <w:abstractNumId w:val="11"/>
  </w:num>
  <w:num w:numId="19">
    <w:abstractNumId w:val="42"/>
  </w:num>
  <w:num w:numId="20">
    <w:abstractNumId w:val="17"/>
  </w:num>
  <w:num w:numId="21">
    <w:abstractNumId w:val="40"/>
  </w:num>
  <w:num w:numId="22">
    <w:abstractNumId w:val="9"/>
  </w:num>
  <w:num w:numId="23">
    <w:abstractNumId w:val="21"/>
  </w:num>
  <w:num w:numId="24">
    <w:abstractNumId w:val="35"/>
  </w:num>
  <w:num w:numId="25">
    <w:abstractNumId w:val="30"/>
  </w:num>
  <w:num w:numId="26">
    <w:abstractNumId w:val="28"/>
  </w:num>
  <w:num w:numId="27">
    <w:abstractNumId w:val="36"/>
  </w:num>
  <w:num w:numId="28">
    <w:abstractNumId w:val="23"/>
  </w:num>
  <w:num w:numId="29">
    <w:abstractNumId w:val="13"/>
  </w:num>
  <w:num w:numId="30">
    <w:abstractNumId w:val="5"/>
  </w:num>
  <w:num w:numId="31">
    <w:abstractNumId w:val="1"/>
  </w:num>
  <w:num w:numId="32">
    <w:abstractNumId w:val="2"/>
  </w:num>
  <w:num w:numId="33">
    <w:abstractNumId w:val="38"/>
  </w:num>
  <w:num w:numId="34">
    <w:abstractNumId w:val="27"/>
  </w:num>
  <w:num w:numId="35">
    <w:abstractNumId w:val="14"/>
  </w:num>
  <w:num w:numId="36">
    <w:abstractNumId w:val="18"/>
  </w:num>
  <w:num w:numId="37">
    <w:abstractNumId w:val="1"/>
  </w:num>
  <w:num w:numId="38">
    <w:abstractNumId w:val="31"/>
  </w:num>
  <w:num w:numId="39">
    <w:abstractNumId w:val="33"/>
  </w:num>
  <w:num w:numId="40">
    <w:abstractNumId w:val="34"/>
  </w:num>
  <w:num w:numId="41">
    <w:abstractNumId w:val="19"/>
  </w:num>
  <w:num w:numId="42">
    <w:abstractNumId w:val="41"/>
  </w:num>
  <w:num w:numId="43">
    <w:abstractNumId w:val="16"/>
  </w:num>
  <w:num w:numId="44">
    <w:abstractNumId w:val="12"/>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num>
  <w:num w:numId="4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F21CE4"/>
    <w:rsid w:val="00016D71"/>
    <w:rsid w:val="00024F67"/>
    <w:rsid w:val="00056E68"/>
    <w:rsid w:val="00072F8F"/>
    <w:rsid w:val="000A1B4A"/>
    <w:rsid w:val="000B3F54"/>
    <w:rsid w:val="000C7ECB"/>
    <w:rsid w:val="001166A0"/>
    <w:rsid w:val="00156871"/>
    <w:rsid w:val="001B0E36"/>
    <w:rsid w:val="001B3FD3"/>
    <w:rsid w:val="00207E35"/>
    <w:rsid w:val="00216772"/>
    <w:rsid w:val="0027103F"/>
    <w:rsid w:val="002C7F3B"/>
    <w:rsid w:val="002E1DC7"/>
    <w:rsid w:val="00300FAA"/>
    <w:rsid w:val="00337396"/>
    <w:rsid w:val="003576E2"/>
    <w:rsid w:val="003939A1"/>
    <w:rsid w:val="003B1E58"/>
    <w:rsid w:val="003F045E"/>
    <w:rsid w:val="003F5B2C"/>
    <w:rsid w:val="004064B5"/>
    <w:rsid w:val="00416187"/>
    <w:rsid w:val="00442DF2"/>
    <w:rsid w:val="0044578C"/>
    <w:rsid w:val="004A54BB"/>
    <w:rsid w:val="004F1590"/>
    <w:rsid w:val="0053565F"/>
    <w:rsid w:val="00544F3F"/>
    <w:rsid w:val="00555577"/>
    <w:rsid w:val="005C2777"/>
    <w:rsid w:val="005D5395"/>
    <w:rsid w:val="00601E04"/>
    <w:rsid w:val="00602EF2"/>
    <w:rsid w:val="00613B0A"/>
    <w:rsid w:val="0062514B"/>
    <w:rsid w:val="00662495"/>
    <w:rsid w:val="00682DA8"/>
    <w:rsid w:val="006A4D05"/>
    <w:rsid w:val="006C2AA7"/>
    <w:rsid w:val="00714DF7"/>
    <w:rsid w:val="00715BF8"/>
    <w:rsid w:val="00724CF6"/>
    <w:rsid w:val="00755E9C"/>
    <w:rsid w:val="007A021E"/>
    <w:rsid w:val="00814AC4"/>
    <w:rsid w:val="00840C2B"/>
    <w:rsid w:val="008C5FA9"/>
    <w:rsid w:val="008F4294"/>
    <w:rsid w:val="009351E1"/>
    <w:rsid w:val="009363F5"/>
    <w:rsid w:val="009D11D9"/>
    <w:rsid w:val="00A20182"/>
    <w:rsid w:val="00A873FF"/>
    <w:rsid w:val="00A90D05"/>
    <w:rsid w:val="00A93955"/>
    <w:rsid w:val="00AA45A6"/>
    <w:rsid w:val="00AB58B7"/>
    <w:rsid w:val="00AF5B29"/>
    <w:rsid w:val="00B53081"/>
    <w:rsid w:val="00B648C2"/>
    <w:rsid w:val="00B9011A"/>
    <w:rsid w:val="00B915B2"/>
    <w:rsid w:val="00B97346"/>
    <w:rsid w:val="00BF5FEE"/>
    <w:rsid w:val="00C05E6C"/>
    <w:rsid w:val="00C721A4"/>
    <w:rsid w:val="00C77ED8"/>
    <w:rsid w:val="00CB1216"/>
    <w:rsid w:val="00CB3C6C"/>
    <w:rsid w:val="00CC4268"/>
    <w:rsid w:val="00CC6B6F"/>
    <w:rsid w:val="00CE0105"/>
    <w:rsid w:val="00CE6F38"/>
    <w:rsid w:val="00D04E90"/>
    <w:rsid w:val="00D113B2"/>
    <w:rsid w:val="00D90391"/>
    <w:rsid w:val="00DA7C6D"/>
    <w:rsid w:val="00E0181F"/>
    <w:rsid w:val="00E069EE"/>
    <w:rsid w:val="00E26055"/>
    <w:rsid w:val="00E421C7"/>
    <w:rsid w:val="00E42715"/>
    <w:rsid w:val="00E53DEC"/>
    <w:rsid w:val="00EB0932"/>
    <w:rsid w:val="00EC7619"/>
    <w:rsid w:val="00EE499E"/>
    <w:rsid w:val="00EF54F5"/>
    <w:rsid w:val="00F21CE4"/>
    <w:rsid w:val="00F40DB7"/>
    <w:rsid w:val="00F612F6"/>
    <w:rsid w:val="00F8561F"/>
  </w:rsids>
  <m:mathPr>
    <m:mathFont m:val="Cambria Math"/>
    <m:brkBin m:val="before"/>
    <m:brkBinSub m:val="--"/>
    <m:smallFrac m:val="off"/>
    <m:dispDef/>
    <m:lMargin m:val="0"/>
    <m:rMargin m:val="0"/>
    <m:defJc m:val="centerGroup"/>
    <m:wrapIndent m:val="1440"/>
    <m:intLim m:val="subSup"/>
    <m:naryLim m:val="undOvr"/>
  </m:mathPr>
  <w:themeFontLang w:val="fr-FR" w:bidi="lo-L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pPr>
      <w:suppressAutoHyphens/>
    </w:pPr>
    <w:rPr>
      <w:szCs w:val="24"/>
      <w:lang w:val="fr-CH" w:eastAsia="zh-CN" w:bidi="ar-SA"/>
    </w:rPr>
  </w:style>
  <w:style w:type="paragraph" w:styleId="Titre1">
    <w:name w:val="heading 1"/>
    <w:basedOn w:val="Normal"/>
    <w:next w:val="Normal"/>
    <w:qFormat/>
    <w:rsid w:val="008C5FA9"/>
    <w:pPr>
      <w:keepNext/>
      <w:spacing w:before="240" w:after="60"/>
      <w:outlineLvl w:val="0"/>
    </w:pPr>
    <w:rPr>
      <w:rFonts w:ascii="Arial" w:hAnsi="Arial" w:cs="Arial"/>
      <w:b/>
      <w:bCs/>
      <w:kern w:val="1"/>
      <w:sz w:val="32"/>
      <w:szCs w:val="32"/>
    </w:rPr>
  </w:style>
  <w:style w:type="paragraph" w:styleId="Titre2">
    <w:name w:val="heading 2"/>
    <w:basedOn w:val="Normal"/>
    <w:next w:val="Normal"/>
    <w:qFormat/>
    <w:rsid w:val="008C5FA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8C5FA9"/>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rsid w:val="008C5FA9"/>
  </w:style>
  <w:style w:type="character" w:customStyle="1" w:styleId="Policepardfaut1">
    <w:name w:val="Police par défaut1"/>
    <w:rsid w:val="008C5FA9"/>
  </w:style>
  <w:style w:type="paragraph" w:customStyle="1" w:styleId="Titre20">
    <w:name w:val="Titre2"/>
    <w:basedOn w:val="Normal"/>
    <w:next w:val="Corpsdetexte"/>
    <w:rsid w:val="008C5FA9"/>
    <w:pPr>
      <w:keepNext/>
      <w:spacing w:before="240" w:after="120"/>
    </w:pPr>
    <w:rPr>
      <w:rFonts w:ascii="Arial" w:eastAsia="Microsoft YaHei" w:hAnsi="Arial" w:cs="Mangal"/>
      <w:sz w:val="28"/>
      <w:szCs w:val="28"/>
    </w:rPr>
  </w:style>
  <w:style w:type="paragraph" w:styleId="Corpsdetexte">
    <w:name w:val="Body Text"/>
    <w:basedOn w:val="Normal"/>
    <w:rsid w:val="008C5FA9"/>
    <w:pPr>
      <w:spacing w:after="120"/>
    </w:pPr>
  </w:style>
  <w:style w:type="paragraph" w:styleId="Liste">
    <w:name w:val="List"/>
    <w:basedOn w:val="Corpsdetexte"/>
    <w:rsid w:val="008C5FA9"/>
    <w:rPr>
      <w:rFonts w:cs="Mangal"/>
    </w:rPr>
  </w:style>
  <w:style w:type="paragraph" w:styleId="Lgende">
    <w:name w:val="caption"/>
    <w:basedOn w:val="Normal"/>
    <w:qFormat/>
    <w:rsid w:val="008C5FA9"/>
    <w:pPr>
      <w:suppressLineNumbers/>
      <w:spacing w:before="120" w:after="120"/>
    </w:pPr>
    <w:rPr>
      <w:rFonts w:cs="Mangal"/>
      <w:i/>
      <w:iCs/>
      <w:sz w:val="24"/>
    </w:rPr>
  </w:style>
  <w:style w:type="paragraph" w:customStyle="1" w:styleId="Index">
    <w:name w:val="Index"/>
    <w:basedOn w:val="Normal"/>
    <w:rsid w:val="008C5FA9"/>
    <w:pPr>
      <w:suppressLineNumbers/>
    </w:pPr>
    <w:rPr>
      <w:rFonts w:cs="Mangal"/>
    </w:rPr>
  </w:style>
  <w:style w:type="paragraph" w:customStyle="1" w:styleId="Titre10">
    <w:name w:val="Titre1"/>
    <w:basedOn w:val="Normal"/>
    <w:next w:val="Corpsdetexte"/>
    <w:rsid w:val="008C5FA9"/>
    <w:pPr>
      <w:keepNext/>
      <w:spacing w:before="240" w:after="120"/>
    </w:pPr>
    <w:rPr>
      <w:rFonts w:ascii="Arial" w:eastAsia="Microsoft YaHei" w:hAnsi="Arial" w:cs="Mangal"/>
      <w:sz w:val="28"/>
      <w:szCs w:val="28"/>
    </w:rPr>
  </w:style>
  <w:style w:type="paragraph" w:styleId="NormalWeb">
    <w:name w:val="Normal (Web)"/>
    <w:basedOn w:val="Normal"/>
    <w:rsid w:val="008C5FA9"/>
    <w:pPr>
      <w:spacing w:before="280" w:after="119"/>
    </w:pPr>
    <w:rPr>
      <w:lang w:bidi="lo-LA"/>
    </w:rPr>
  </w:style>
  <w:style w:type="paragraph" w:customStyle="1" w:styleId="EnteteSFE-fr">
    <w:name w:val="Entete_SFE-fr"/>
    <w:basedOn w:val="NormalWeb"/>
    <w:rsid w:val="008F4294"/>
    <w:pPr>
      <w:spacing w:before="0" w:after="0" w:line="216" w:lineRule="auto"/>
      <w:ind w:left="2155"/>
    </w:pPr>
    <w:rPr>
      <w:rFonts w:ascii="Calibri" w:hAnsi="Calibri" w:cs="Calibri"/>
      <w:b/>
      <w:bCs/>
      <w:spacing w:val="20"/>
      <w:sz w:val="48"/>
      <w:szCs w:val="48"/>
    </w:rPr>
  </w:style>
  <w:style w:type="paragraph" w:customStyle="1" w:styleId="EnteteSFE-lao">
    <w:name w:val="Entete_SFE-lao"/>
    <w:basedOn w:val="NormalWeb"/>
    <w:rsid w:val="008F4294"/>
    <w:pPr>
      <w:spacing w:before="0" w:after="0" w:line="216" w:lineRule="auto"/>
      <w:ind w:left="2155"/>
    </w:pPr>
    <w:rPr>
      <w:rFonts w:cs="Saysettha OT"/>
      <w:w w:val="130"/>
      <w:sz w:val="44"/>
      <w:szCs w:val="44"/>
    </w:rPr>
  </w:style>
  <w:style w:type="paragraph" w:customStyle="1" w:styleId="Contenuducadre">
    <w:name w:val="Contenu du cadre"/>
    <w:basedOn w:val="Corpsdetexte"/>
    <w:rsid w:val="008C5FA9"/>
  </w:style>
  <w:style w:type="paragraph" w:customStyle="1" w:styleId="ListePuces2">
    <w:name w:val="ListePuces2"/>
    <w:basedOn w:val="ListePuces"/>
    <w:rsid w:val="00544F3F"/>
    <w:pPr>
      <w:numPr>
        <w:numId w:val="35"/>
      </w:numPr>
      <w:ind w:left="1060" w:hanging="357"/>
      <w:outlineLvl w:val="2"/>
    </w:pPr>
  </w:style>
  <w:style w:type="paragraph" w:customStyle="1" w:styleId="ListePuces">
    <w:name w:val="ListePuces"/>
    <w:basedOn w:val="Normal"/>
    <w:link w:val="ListePucesCar"/>
    <w:rsid w:val="00024F67"/>
    <w:pPr>
      <w:tabs>
        <w:tab w:val="left" w:pos="0"/>
        <w:tab w:val="left" w:pos="357"/>
      </w:tabs>
    </w:pPr>
    <w:rPr>
      <w:lang w:val="en-US"/>
    </w:rPr>
  </w:style>
  <w:style w:type="paragraph" w:customStyle="1" w:styleId="sstitre2">
    <w:name w:val="_sstitre2"/>
    <w:basedOn w:val="Normal"/>
    <w:rsid w:val="00EC7619"/>
    <w:pPr>
      <w:tabs>
        <w:tab w:val="left" w:pos="0"/>
        <w:tab w:val="left" w:pos="357"/>
        <w:tab w:val="left" w:pos="720"/>
        <w:tab w:val="left" w:pos="3119"/>
        <w:tab w:val="left" w:pos="7371"/>
      </w:tabs>
      <w:spacing w:before="85"/>
      <w:ind w:left="363"/>
    </w:pPr>
    <w:rPr>
      <w:rFonts w:cs="Arial"/>
      <w:b/>
      <w:i/>
      <w:sz w:val="22"/>
      <w:lang w:val="en-GB"/>
    </w:rPr>
  </w:style>
  <w:style w:type="paragraph" w:customStyle="1" w:styleId="sstitre1">
    <w:name w:val="_sstitre1"/>
    <w:basedOn w:val="Normal"/>
    <w:next w:val="sstitre2"/>
    <w:rsid w:val="00715BF8"/>
    <w:pPr>
      <w:keepNext/>
      <w:keepLines/>
      <w:numPr>
        <w:numId w:val="3"/>
      </w:numPr>
      <w:tabs>
        <w:tab w:val="left" w:pos="0"/>
      </w:tabs>
      <w:suppressAutoHyphens w:val="0"/>
      <w:autoSpaceDE w:val="0"/>
      <w:spacing w:before="170"/>
      <w:ind w:left="357" w:hanging="357"/>
      <w:jc w:val="both"/>
      <w:outlineLvl w:val="0"/>
    </w:pPr>
    <w:rPr>
      <w:rFonts w:cs="Arial"/>
      <w:b/>
      <w:bCs/>
      <w:sz w:val="24"/>
      <w:szCs w:val="22"/>
      <w:lang w:val="en-US"/>
    </w:rPr>
  </w:style>
  <w:style w:type="character" w:customStyle="1" w:styleId="ListePucesCar">
    <w:name w:val="ListePuces Car"/>
    <w:link w:val="ListePuces"/>
    <w:rsid w:val="00024F67"/>
    <w:rPr>
      <w:szCs w:val="24"/>
      <w:lang w:eastAsia="zh-CN" w:bidi="ar-SA"/>
    </w:rPr>
  </w:style>
  <w:style w:type="character" w:styleId="Marquedecommentaire">
    <w:name w:val="annotation reference"/>
    <w:uiPriority w:val="99"/>
    <w:semiHidden/>
    <w:unhideWhenUsed/>
    <w:rsid w:val="001B3FD3"/>
    <w:rPr>
      <w:sz w:val="16"/>
      <w:szCs w:val="16"/>
    </w:rPr>
  </w:style>
  <w:style w:type="paragraph" w:styleId="Commentaire">
    <w:name w:val="annotation text"/>
    <w:basedOn w:val="Normal"/>
    <w:link w:val="CommentaireCar"/>
    <w:uiPriority w:val="99"/>
    <w:semiHidden/>
    <w:unhideWhenUsed/>
    <w:rsid w:val="001B3FD3"/>
    <w:rPr>
      <w:szCs w:val="20"/>
    </w:rPr>
  </w:style>
  <w:style w:type="character" w:customStyle="1" w:styleId="CommentaireCar">
    <w:name w:val="Commentaire Car"/>
    <w:link w:val="Commentaire"/>
    <w:uiPriority w:val="99"/>
    <w:semiHidden/>
    <w:rsid w:val="001B3FD3"/>
    <w:rPr>
      <w:lang w:val="fr-CH" w:eastAsia="zh-CN" w:bidi="ar-SA"/>
    </w:rPr>
  </w:style>
  <w:style w:type="paragraph" w:styleId="Objetducommentaire">
    <w:name w:val="annotation subject"/>
    <w:basedOn w:val="Commentaire"/>
    <w:next w:val="Commentaire"/>
    <w:link w:val="ObjetducommentaireCar"/>
    <w:uiPriority w:val="99"/>
    <w:semiHidden/>
    <w:unhideWhenUsed/>
    <w:rsid w:val="001B3FD3"/>
    <w:rPr>
      <w:b/>
      <w:bCs/>
    </w:rPr>
  </w:style>
  <w:style w:type="character" w:customStyle="1" w:styleId="ObjetducommentaireCar">
    <w:name w:val="Objet du commentaire Car"/>
    <w:link w:val="Objetducommentaire"/>
    <w:uiPriority w:val="99"/>
    <w:semiHidden/>
    <w:rsid w:val="001B3FD3"/>
    <w:rPr>
      <w:b/>
      <w:bCs/>
      <w:lang w:val="fr-CH" w:eastAsia="zh-CN" w:bidi="ar-SA"/>
    </w:rPr>
  </w:style>
  <w:style w:type="paragraph" w:styleId="Textedebulles">
    <w:name w:val="Balloon Text"/>
    <w:basedOn w:val="Normal"/>
    <w:link w:val="TextedebullesCar"/>
    <w:uiPriority w:val="99"/>
    <w:semiHidden/>
    <w:unhideWhenUsed/>
    <w:rsid w:val="001B3FD3"/>
    <w:rPr>
      <w:rFonts w:ascii="Tahoma" w:hAnsi="Tahoma" w:cs="Tahoma"/>
      <w:sz w:val="16"/>
      <w:szCs w:val="16"/>
    </w:rPr>
  </w:style>
  <w:style w:type="character" w:customStyle="1" w:styleId="TextedebullesCar">
    <w:name w:val="Texte de bulles Car"/>
    <w:link w:val="Textedebulles"/>
    <w:uiPriority w:val="99"/>
    <w:semiHidden/>
    <w:rsid w:val="001B3FD3"/>
    <w:rPr>
      <w:rFonts w:ascii="Tahoma" w:hAnsi="Tahoma" w:cs="Tahoma"/>
      <w:sz w:val="16"/>
      <w:szCs w:val="16"/>
      <w:lang w:val="fr-CH" w:eastAsia="zh-CN" w:bidi="ar-SA"/>
    </w:rPr>
  </w:style>
  <w:style w:type="character" w:styleId="Lienhypertexte">
    <w:name w:val="Hyperlink"/>
    <w:basedOn w:val="Policepardfaut"/>
    <w:uiPriority w:val="99"/>
    <w:unhideWhenUsed/>
    <w:rsid w:val="00755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lo-L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pPr>
      <w:suppressAutoHyphens/>
    </w:pPr>
    <w:rPr>
      <w:szCs w:val="24"/>
      <w:lang w:val="fr-CH" w:eastAsia="zh-CN" w:bidi="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2">
    <w:name w:val="Police par défaut2"/>
  </w:style>
  <w:style w:type="character" w:customStyle="1" w:styleId="Policepardfaut1">
    <w:name w:val="Police par défaut1"/>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styleId="NormalWeb">
    <w:name w:val="Normal (Web)"/>
    <w:basedOn w:val="Normal"/>
    <w:pPr>
      <w:spacing w:before="280" w:after="119"/>
    </w:pPr>
    <w:rPr>
      <w:lang w:bidi="lo-LA"/>
    </w:rPr>
  </w:style>
  <w:style w:type="paragraph" w:customStyle="1" w:styleId="EnteteSFE-fr">
    <w:name w:val="Entete_SFE-fr"/>
    <w:basedOn w:val="NormalWeb"/>
    <w:rsid w:val="008F4294"/>
    <w:pPr>
      <w:spacing w:before="0" w:after="0" w:line="216" w:lineRule="auto"/>
      <w:ind w:left="2155"/>
    </w:pPr>
    <w:rPr>
      <w:rFonts w:ascii="Calibri" w:hAnsi="Calibri" w:cs="Calibri"/>
      <w:b/>
      <w:bCs/>
      <w:spacing w:val="20"/>
      <w:sz w:val="48"/>
      <w:szCs w:val="48"/>
    </w:rPr>
  </w:style>
  <w:style w:type="paragraph" w:customStyle="1" w:styleId="EnteteSFE-lao">
    <w:name w:val="Entete_SFE-lao"/>
    <w:basedOn w:val="NormalWeb"/>
    <w:rsid w:val="008F4294"/>
    <w:pPr>
      <w:spacing w:before="0" w:after="0" w:line="216" w:lineRule="auto"/>
      <w:ind w:left="2155"/>
    </w:pPr>
    <w:rPr>
      <w:rFonts w:cs="Saysettha OT"/>
      <w:w w:val="130"/>
      <w:sz w:val="44"/>
      <w:szCs w:val="44"/>
    </w:rPr>
  </w:style>
  <w:style w:type="paragraph" w:customStyle="1" w:styleId="Contenuducadre">
    <w:name w:val="Contenu du cadre"/>
    <w:basedOn w:val="BodyText"/>
  </w:style>
  <w:style w:type="paragraph" w:customStyle="1" w:styleId="ListePuces2">
    <w:name w:val="ListePuces2"/>
    <w:basedOn w:val="ListePuces"/>
    <w:rsid w:val="00544F3F"/>
    <w:pPr>
      <w:numPr>
        <w:numId w:val="35"/>
      </w:numPr>
      <w:ind w:left="1060" w:hanging="357"/>
      <w:outlineLvl w:val="2"/>
    </w:pPr>
  </w:style>
  <w:style w:type="paragraph" w:customStyle="1" w:styleId="ListePuces">
    <w:name w:val="ListePuces"/>
    <w:basedOn w:val="Normal"/>
    <w:link w:val="ListePucesCar"/>
    <w:rsid w:val="00024F67"/>
    <w:pPr>
      <w:tabs>
        <w:tab w:val="left" w:pos="0"/>
        <w:tab w:val="left" w:pos="357"/>
      </w:tabs>
    </w:pPr>
    <w:rPr>
      <w:lang w:val="en-US"/>
    </w:rPr>
  </w:style>
  <w:style w:type="paragraph" w:customStyle="1" w:styleId="sstitre2">
    <w:name w:val="_sstitre2"/>
    <w:basedOn w:val="Normal"/>
    <w:rsid w:val="00EC7619"/>
    <w:pPr>
      <w:tabs>
        <w:tab w:val="left" w:pos="0"/>
        <w:tab w:val="left" w:pos="357"/>
        <w:tab w:val="left" w:pos="720"/>
        <w:tab w:val="left" w:pos="3119"/>
        <w:tab w:val="left" w:pos="7371"/>
      </w:tabs>
      <w:spacing w:before="85"/>
      <w:ind w:left="363"/>
    </w:pPr>
    <w:rPr>
      <w:rFonts w:cs="Arial"/>
      <w:b/>
      <w:i/>
      <w:sz w:val="22"/>
      <w:lang w:val="en-GB"/>
    </w:rPr>
  </w:style>
  <w:style w:type="paragraph" w:customStyle="1" w:styleId="sstitre1">
    <w:name w:val="_sstitre1"/>
    <w:basedOn w:val="Normal"/>
    <w:next w:val="sstitre2"/>
    <w:rsid w:val="00715BF8"/>
    <w:pPr>
      <w:keepNext/>
      <w:keepLines/>
      <w:numPr>
        <w:numId w:val="3"/>
      </w:numPr>
      <w:tabs>
        <w:tab w:val="left" w:pos="0"/>
      </w:tabs>
      <w:suppressAutoHyphens w:val="0"/>
      <w:autoSpaceDE w:val="0"/>
      <w:spacing w:before="170"/>
      <w:ind w:left="357" w:hanging="357"/>
      <w:jc w:val="both"/>
      <w:outlineLvl w:val="0"/>
    </w:pPr>
    <w:rPr>
      <w:rFonts w:cs="Arial"/>
      <w:b/>
      <w:bCs/>
      <w:sz w:val="24"/>
      <w:szCs w:val="22"/>
      <w:lang w:val="en-US"/>
    </w:rPr>
  </w:style>
  <w:style w:type="character" w:customStyle="1" w:styleId="ListePucesCar">
    <w:name w:val="ListePuces Car"/>
    <w:link w:val="ListePuces"/>
    <w:rsid w:val="00024F67"/>
    <w:rPr>
      <w:szCs w:val="24"/>
      <w:lang w:eastAsia="zh-CN" w:bidi="ar-SA"/>
    </w:rPr>
  </w:style>
  <w:style w:type="character" w:styleId="CommentReference">
    <w:name w:val="annotation reference"/>
    <w:uiPriority w:val="99"/>
    <w:semiHidden/>
    <w:unhideWhenUsed/>
    <w:rsid w:val="001B3FD3"/>
    <w:rPr>
      <w:sz w:val="16"/>
      <w:szCs w:val="16"/>
    </w:rPr>
  </w:style>
  <w:style w:type="paragraph" w:styleId="CommentText">
    <w:name w:val="annotation text"/>
    <w:basedOn w:val="Normal"/>
    <w:link w:val="CommentTextChar"/>
    <w:uiPriority w:val="99"/>
    <w:semiHidden/>
    <w:unhideWhenUsed/>
    <w:rsid w:val="001B3FD3"/>
    <w:rPr>
      <w:szCs w:val="20"/>
    </w:rPr>
  </w:style>
  <w:style w:type="character" w:customStyle="1" w:styleId="CommentTextChar">
    <w:name w:val="Comment Text Char"/>
    <w:link w:val="CommentText"/>
    <w:uiPriority w:val="99"/>
    <w:semiHidden/>
    <w:rsid w:val="001B3FD3"/>
    <w:rPr>
      <w:lang w:val="fr-CH" w:eastAsia="zh-CN" w:bidi="ar-SA"/>
    </w:rPr>
  </w:style>
  <w:style w:type="paragraph" w:styleId="CommentSubject">
    <w:name w:val="annotation subject"/>
    <w:basedOn w:val="CommentText"/>
    <w:next w:val="CommentText"/>
    <w:link w:val="CommentSubjectChar"/>
    <w:uiPriority w:val="99"/>
    <w:semiHidden/>
    <w:unhideWhenUsed/>
    <w:rsid w:val="001B3FD3"/>
    <w:rPr>
      <w:b/>
      <w:bCs/>
    </w:rPr>
  </w:style>
  <w:style w:type="character" w:customStyle="1" w:styleId="CommentSubjectChar">
    <w:name w:val="Comment Subject Char"/>
    <w:link w:val="CommentSubject"/>
    <w:uiPriority w:val="99"/>
    <w:semiHidden/>
    <w:rsid w:val="001B3FD3"/>
    <w:rPr>
      <w:b/>
      <w:bCs/>
      <w:lang w:val="fr-CH" w:eastAsia="zh-CN" w:bidi="ar-SA"/>
    </w:rPr>
  </w:style>
  <w:style w:type="paragraph" w:styleId="BalloonText">
    <w:name w:val="Balloon Text"/>
    <w:basedOn w:val="Normal"/>
    <w:link w:val="BalloonTextChar"/>
    <w:uiPriority w:val="99"/>
    <w:semiHidden/>
    <w:unhideWhenUsed/>
    <w:rsid w:val="001B3FD3"/>
    <w:rPr>
      <w:rFonts w:ascii="Tahoma" w:hAnsi="Tahoma" w:cs="Tahoma"/>
      <w:sz w:val="16"/>
      <w:szCs w:val="16"/>
    </w:rPr>
  </w:style>
  <w:style w:type="character" w:customStyle="1" w:styleId="BalloonTextChar">
    <w:name w:val="Balloon Text Char"/>
    <w:link w:val="BalloonText"/>
    <w:uiPriority w:val="99"/>
    <w:semiHidden/>
    <w:rsid w:val="001B3FD3"/>
    <w:rPr>
      <w:rFonts w:ascii="Tahoma" w:hAnsi="Tahoma" w:cs="Tahoma"/>
      <w:sz w:val="16"/>
      <w:szCs w:val="16"/>
      <w:lang w:val="fr-CH" w:eastAsia="zh-CN" w:bidi="ar-SA"/>
    </w:rPr>
  </w:style>
</w:styles>
</file>

<file path=word/webSettings.xml><?xml version="1.0" encoding="utf-8"?>
<w:webSettings xmlns:r="http://schemas.openxmlformats.org/officeDocument/2006/relationships" xmlns:w="http://schemas.openxmlformats.org/wordprocessingml/2006/main">
  <w:divs>
    <w:div w:id="1555001132">
      <w:bodyDiv w:val="1"/>
      <w:marLeft w:val="0"/>
      <w:marRight w:val="0"/>
      <w:marTop w:val="0"/>
      <w:marBottom w:val="0"/>
      <w:divBdr>
        <w:top w:val="none" w:sz="0" w:space="0" w:color="auto"/>
        <w:left w:val="none" w:sz="0" w:space="0" w:color="auto"/>
        <w:bottom w:val="none" w:sz="0" w:space="0" w:color="auto"/>
        <w:right w:val="none" w:sz="0" w:space="0" w:color="auto"/>
      </w:divBdr>
    </w:div>
    <w:div w:id="1617831508">
      <w:bodyDiv w:val="1"/>
      <w:marLeft w:val="0"/>
      <w:marRight w:val="0"/>
      <w:marTop w:val="0"/>
      <w:marBottom w:val="0"/>
      <w:divBdr>
        <w:top w:val="none" w:sz="0" w:space="0" w:color="auto"/>
        <w:left w:val="none" w:sz="0" w:space="0" w:color="auto"/>
        <w:bottom w:val="none" w:sz="0" w:space="0" w:color="auto"/>
        <w:right w:val="none" w:sz="0" w:space="0" w:color="auto"/>
      </w:divBdr>
    </w:div>
    <w:div w:id="21347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e-lao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ce@sfe-laos.org" TargetMode="External"/><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4382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Ici vient le texte normal</vt:lpstr>
      <vt:lpstr>Ici vient le texte normal</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 vient le texte normal</dc:title>
  <dc:creator>user</dc:creator>
  <cp:lastModifiedBy>Bureau</cp:lastModifiedBy>
  <cp:revision>8</cp:revision>
  <cp:lastPrinted>2014-05-14T02:57:00Z</cp:lastPrinted>
  <dcterms:created xsi:type="dcterms:W3CDTF">2015-09-14T09:57:00Z</dcterms:created>
  <dcterms:modified xsi:type="dcterms:W3CDTF">2015-09-14T10:02:00Z</dcterms:modified>
</cp:coreProperties>
</file>